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213E" w14:textId="77777777" w:rsidR="005742F7" w:rsidRPr="00CB57C9" w:rsidRDefault="005742F7" w:rsidP="00D2504D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5EA1A2C" w14:textId="77777777" w:rsidR="00D2504D" w:rsidRPr="00CB57C9" w:rsidRDefault="00D2504D" w:rsidP="00D2504D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jc w:val="center"/>
        <w:rPr>
          <w:rFonts w:asciiTheme="minorHAnsi" w:hAnsiTheme="minorHAnsi" w:cstheme="minorHAnsi"/>
          <w:b/>
          <w:szCs w:val="28"/>
        </w:rPr>
      </w:pPr>
      <w:r w:rsidRPr="00CB57C9">
        <w:rPr>
          <w:rFonts w:asciiTheme="minorHAnsi" w:hAnsiTheme="minorHAnsi" w:cstheme="minorHAnsi"/>
          <w:b/>
          <w:szCs w:val="28"/>
        </w:rPr>
        <w:t xml:space="preserve">Sheldon Chamber and Development Homecoming </w:t>
      </w:r>
      <w:r w:rsidR="0056431F">
        <w:rPr>
          <w:rFonts w:asciiTheme="minorHAnsi" w:hAnsiTheme="minorHAnsi" w:cstheme="minorHAnsi"/>
          <w:b/>
          <w:szCs w:val="28"/>
        </w:rPr>
        <w:t>Scholarship</w:t>
      </w:r>
      <w:r w:rsidRPr="00CB57C9">
        <w:rPr>
          <w:rFonts w:asciiTheme="minorHAnsi" w:hAnsiTheme="minorHAnsi" w:cstheme="minorHAnsi"/>
          <w:b/>
          <w:szCs w:val="28"/>
        </w:rPr>
        <w:t xml:space="preserve"> Guidelines</w:t>
      </w:r>
    </w:p>
    <w:p w14:paraId="20FACAE0" w14:textId="77777777" w:rsidR="00D2504D" w:rsidRPr="00CB57C9" w:rsidRDefault="00D2504D" w:rsidP="00D2504D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5045B264" w14:textId="77777777" w:rsidR="00D2504D" w:rsidRPr="00CB57C9" w:rsidRDefault="00D2504D" w:rsidP="00D2504D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1CD976F4" w14:textId="77777777" w:rsidR="00D2504D" w:rsidRPr="00CB57C9" w:rsidRDefault="00D2504D" w:rsidP="00D2504D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57C9">
        <w:rPr>
          <w:rFonts w:asciiTheme="minorHAnsi" w:hAnsiTheme="minorHAnsi" w:cstheme="minorHAnsi"/>
          <w:b/>
          <w:sz w:val="22"/>
          <w:szCs w:val="22"/>
          <w:u w:val="single"/>
        </w:rPr>
        <w:t>Purpose</w:t>
      </w:r>
      <w:r w:rsidR="006D035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DB53333" w14:textId="5311C9A3" w:rsidR="00D2504D" w:rsidRPr="00CB57C9" w:rsidRDefault="00D2504D" w:rsidP="00D2504D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 w:rsidRPr="00CB57C9">
        <w:rPr>
          <w:rFonts w:asciiTheme="minorHAnsi" w:hAnsiTheme="minorHAnsi" w:cstheme="minorHAnsi"/>
          <w:sz w:val="22"/>
          <w:szCs w:val="22"/>
        </w:rPr>
        <w:t xml:space="preserve">Talented workforce recruitment and attainment </w:t>
      </w:r>
      <w:r w:rsidR="00491187">
        <w:rPr>
          <w:rFonts w:asciiTheme="minorHAnsi" w:hAnsiTheme="minorHAnsi" w:cstheme="minorHAnsi"/>
          <w:sz w:val="22"/>
          <w:szCs w:val="22"/>
        </w:rPr>
        <w:t>has become a</w:t>
      </w:r>
      <w:r w:rsidRPr="00CB57C9">
        <w:rPr>
          <w:rFonts w:asciiTheme="minorHAnsi" w:hAnsiTheme="minorHAnsi" w:cstheme="minorHAnsi"/>
          <w:sz w:val="22"/>
          <w:szCs w:val="22"/>
        </w:rPr>
        <w:t xml:space="preserve"> strategic priority for the Sheldon Chamber and Development Corporation</w:t>
      </w:r>
      <w:r w:rsidR="002115DD">
        <w:rPr>
          <w:rFonts w:asciiTheme="minorHAnsi" w:hAnsiTheme="minorHAnsi" w:cstheme="minorHAnsi"/>
          <w:sz w:val="22"/>
          <w:szCs w:val="22"/>
        </w:rPr>
        <w:t xml:space="preserve"> (SCDC)</w:t>
      </w:r>
      <w:r w:rsidR="00365F09">
        <w:rPr>
          <w:rFonts w:asciiTheme="minorHAnsi" w:hAnsiTheme="minorHAnsi" w:cstheme="minorHAnsi"/>
          <w:sz w:val="22"/>
          <w:szCs w:val="22"/>
        </w:rPr>
        <w:t xml:space="preserve"> </w:t>
      </w:r>
      <w:r w:rsidR="00154873">
        <w:rPr>
          <w:rFonts w:asciiTheme="minorHAnsi" w:hAnsiTheme="minorHAnsi" w:cstheme="minorHAnsi"/>
          <w:sz w:val="22"/>
          <w:szCs w:val="22"/>
        </w:rPr>
        <w:t>and</w:t>
      </w:r>
      <w:r w:rsidR="008D7EDE">
        <w:rPr>
          <w:rFonts w:asciiTheme="minorHAnsi" w:hAnsiTheme="minorHAnsi" w:cstheme="minorHAnsi"/>
          <w:sz w:val="22"/>
          <w:szCs w:val="22"/>
        </w:rPr>
        <w:t xml:space="preserve"> in response</w:t>
      </w:r>
      <w:r w:rsidR="00365F09">
        <w:rPr>
          <w:rFonts w:asciiTheme="minorHAnsi" w:hAnsiTheme="minorHAnsi" w:cstheme="minorHAnsi"/>
          <w:sz w:val="22"/>
          <w:szCs w:val="22"/>
        </w:rPr>
        <w:t xml:space="preserve"> we have created a grant program to recruit </w:t>
      </w:r>
      <w:r w:rsidR="00E67AF6">
        <w:rPr>
          <w:rFonts w:asciiTheme="minorHAnsi" w:hAnsiTheme="minorHAnsi" w:cstheme="minorHAnsi"/>
          <w:sz w:val="22"/>
          <w:szCs w:val="22"/>
        </w:rPr>
        <w:t>our area’s</w:t>
      </w:r>
      <w:r w:rsidR="00365F09">
        <w:rPr>
          <w:rFonts w:asciiTheme="minorHAnsi" w:hAnsiTheme="minorHAnsi" w:cstheme="minorHAnsi"/>
          <w:sz w:val="22"/>
          <w:szCs w:val="22"/>
        </w:rPr>
        <w:t xml:space="preserve"> top talent</w:t>
      </w:r>
      <w:r w:rsidR="008D7EDE">
        <w:rPr>
          <w:rFonts w:asciiTheme="minorHAnsi" w:hAnsiTheme="minorHAnsi" w:cstheme="minorHAnsi"/>
          <w:sz w:val="22"/>
          <w:szCs w:val="22"/>
        </w:rPr>
        <w:t xml:space="preserve"> back to Sheldon</w:t>
      </w:r>
      <w:r w:rsidRPr="00CB57C9">
        <w:rPr>
          <w:rFonts w:asciiTheme="minorHAnsi" w:hAnsiTheme="minorHAnsi" w:cstheme="minorHAnsi"/>
          <w:sz w:val="22"/>
          <w:szCs w:val="22"/>
        </w:rPr>
        <w:t>.  We</w:t>
      </w:r>
      <w:r w:rsidR="00365F09">
        <w:rPr>
          <w:rFonts w:asciiTheme="minorHAnsi" w:hAnsiTheme="minorHAnsi" w:cstheme="minorHAnsi"/>
          <w:sz w:val="22"/>
          <w:szCs w:val="22"/>
        </w:rPr>
        <w:t xml:space="preserve"> </w:t>
      </w:r>
      <w:r w:rsidRPr="00CB57C9">
        <w:rPr>
          <w:rFonts w:asciiTheme="minorHAnsi" w:hAnsiTheme="minorHAnsi" w:cstheme="minorHAnsi"/>
          <w:sz w:val="22"/>
          <w:szCs w:val="22"/>
        </w:rPr>
        <w:t>recognize that Sheldo</w:t>
      </w:r>
      <w:r w:rsidR="002115DD">
        <w:rPr>
          <w:rFonts w:asciiTheme="minorHAnsi" w:hAnsiTheme="minorHAnsi" w:cstheme="minorHAnsi"/>
          <w:sz w:val="22"/>
          <w:szCs w:val="22"/>
        </w:rPr>
        <w:t>n</w:t>
      </w:r>
      <w:r w:rsidRPr="00CB57C9">
        <w:rPr>
          <w:rFonts w:asciiTheme="minorHAnsi" w:hAnsiTheme="minorHAnsi" w:cstheme="minorHAnsi"/>
          <w:sz w:val="22"/>
          <w:szCs w:val="22"/>
        </w:rPr>
        <w:t xml:space="preserve"> </w:t>
      </w:r>
      <w:r w:rsidR="00CB57C9">
        <w:rPr>
          <w:rFonts w:asciiTheme="minorHAnsi" w:hAnsiTheme="minorHAnsi" w:cstheme="minorHAnsi"/>
          <w:sz w:val="22"/>
          <w:szCs w:val="22"/>
        </w:rPr>
        <w:t>has</w:t>
      </w:r>
      <w:r w:rsidRPr="00CB57C9">
        <w:rPr>
          <w:rFonts w:asciiTheme="minorHAnsi" w:hAnsiTheme="minorHAnsi" w:cstheme="minorHAnsi"/>
          <w:sz w:val="22"/>
          <w:szCs w:val="22"/>
        </w:rPr>
        <w:t xml:space="preserve"> educated many qualified individuals </w:t>
      </w:r>
      <w:r w:rsidR="00365F09">
        <w:rPr>
          <w:rFonts w:asciiTheme="minorHAnsi" w:hAnsiTheme="minorHAnsi" w:cstheme="minorHAnsi"/>
          <w:sz w:val="22"/>
          <w:szCs w:val="22"/>
        </w:rPr>
        <w:t xml:space="preserve">over the years </w:t>
      </w:r>
      <w:r w:rsidRPr="00CB57C9">
        <w:rPr>
          <w:rFonts w:asciiTheme="minorHAnsi" w:hAnsiTheme="minorHAnsi" w:cstheme="minorHAnsi"/>
          <w:sz w:val="22"/>
          <w:szCs w:val="22"/>
        </w:rPr>
        <w:t>who have</w:t>
      </w:r>
      <w:r w:rsidR="00365F09">
        <w:rPr>
          <w:rFonts w:asciiTheme="minorHAnsi" w:hAnsiTheme="minorHAnsi" w:cstheme="minorHAnsi"/>
          <w:sz w:val="22"/>
          <w:szCs w:val="22"/>
        </w:rPr>
        <w:t xml:space="preserve"> gone on and </w:t>
      </w:r>
      <w:r w:rsidRPr="00CB57C9">
        <w:rPr>
          <w:rFonts w:asciiTheme="minorHAnsi" w:hAnsiTheme="minorHAnsi" w:cstheme="minorHAnsi"/>
          <w:sz w:val="22"/>
          <w:szCs w:val="22"/>
        </w:rPr>
        <w:t>further</w:t>
      </w:r>
      <w:r w:rsidR="00365F09">
        <w:rPr>
          <w:rFonts w:asciiTheme="minorHAnsi" w:hAnsiTheme="minorHAnsi" w:cstheme="minorHAnsi"/>
          <w:sz w:val="22"/>
          <w:szCs w:val="22"/>
        </w:rPr>
        <w:t>ed</w:t>
      </w:r>
      <w:r w:rsidRPr="00CB57C9">
        <w:rPr>
          <w:rFonts w:asciiTheme="minorHAnsi" w:hAnsiTheme="minorHAnsi" w:cstheme="minorHAnsi"/>
          <w:sz w:val="22"/>
          <w:szCs w:val="22"/>
        </w:rPr>
        <w:t xml:space="preserve"> their education.  </w:t>
      </w:r>
      <w:r w:rsidR="005738CE">
        <w:rPr>
          <w:rFonts w:asciiTheme="minorHAnsi" w:hAnsiTheme="minorHAnsi" w:cstheme="minorHAnsi"/>
          <w:sz w:val="22"/>
          <w:szCs w:val="22"/>
        </w:rPr>
        <w:t>Additionally,</w:t>
      </w:r>
      <w:r w:rsidR="00E67AF6">
        <w:rPr>
          <w:rFonts w:asciiTheme="minorHAnsi" w:hAnsiTheme="minorHAnsi" w:cstheme="minorHAnsi"/>
          <w:sz w:val="22"/>
          <w:szCs w:val="22"/>
        </w:rPr>
        <w:t xml:space="preserve"> our local </w:t>
      </w:r>
      <w:r w:rsidR="005738CE">
        <w:rPr>
          <w:rFonts w:asciiTheme="minorHAnsi" w:hAnsiTheme="minorHAnsi" w:cstheme="minorHAnsi"/>
          <w:sz w:val="22"/>
          <w:szCs w:val="22"/>
        </w:rPr>
        <w:t>employers</w:t>
      </w:r>
      <w:r w:rsidRPr="00CB57C9">
        <w:rPr>
          <w:rFonts w:asciiTheme="minorHAnsi" w:hAnsiTheme="minorHAnsi" w:cstheme="minorHAnsi"/>
          <w:sz w:val="22"/>
          <w:szCs w:val="22"/>
        </w:rPr>
        <w:t xml:space="preserve"> have many high-quality jobs available</w:t>
      </w:r>
      <w:r w:rsidR="008D7EDE">
        <w:rPr>
          <w:rFonts w:asciiTheme="minorHAnsi" w:hAnsiTheme="minorHAnsi" w:cstheme="minorHAnsi"/>
          <w:sz w:val="22"/>
          <w:szCs w:val="22"/>
        </w:rPr>
        <w:t>,</w:t>
      </w:r>
      <w:r w:rsidRPr="00CB57C9">
        <w:rPr>
          <w:rFonts w:asciiTheme="minorHAnsi" w:hAnsiTheme="minorHAnsi" w:cstheme="minorHAnsi"/>
          <w:sz w:val="22"/>
          <w:szCs w:val="22"/>
        </w:rPr>
        <w:t xml:space="preserve"> </w:t>
      </w:r>
      <w:r w:rsidR="005738CE">
        <w:rPr>
          <w:rFonts w:asciiTheme="minorHAnsi" w:hAnsiTheme="minorHAnsi" w:cstheme="minorHAnsi"/>
          <w:sz w:val="22"/>
          <w:szCs w:val="22"/>
        </w:rPr>
        <w:t>with great pay and benefits</w:t>
      </w:r>
      <w:r w:rsidR="008D7EDE">
        <w:rPr>
          <w:rFonts w:asciiTheme="minorHAnsi" w:hAnsiTheme="minorHAnsi" w:cstheme="minorHAnsi"/>
          <w:sz w:val="22"/>
          <w:szCs w:val="22"/>
        </w:rPr>
        <w:t>,</w:t>
      </w:r>
      <w:r w:rsidR="005738CE">
        <w:rPr>
          <w:rFonts w:asciiTheme="minorHAnsi" w:hAnsiTheme="minorHAnsi" w:cstheme="minorHAnsi"/>
          <w:sz w:val="22"/>
          <w:szCs w:val="22"/>
        </w:rPr>
        <w:t xml:space="preserve"> </w:t>
      </w:r>
      <w:r w:rsidRPr="00CB57C9">
        <w:rPr>
          <w:rFonts w:asciiTheme="minorHAnsi" w:hAnsiTheme="minorHAnsi" w:cstheme="minorHAnsi"/>
          <w:sz w:val="22"/>
          <w:szCs w:val="22"/>
        </w:rPr>
        <w:t>for those highly qualified individuals</w:t>
      </w:r>
      <w:r w:rsidR="005738CE">
        <w:rPr>
          <w:rFonts w:asciiTheme="minorHAnsi" w:hAnsiTheme="minorHAnsi" w:cstheme="minorHAnsi"/>
          <w:sz w:val="22"/>
          <w:szCs w:val="22"/>
        </w:rPr>
        <w:t xml:space="preserve"> to pursue</w:t>
      </w:r>
      <w:r w:rsidRPr="00CB57C9">
        <w:rPr>
          <w:rFonts w:asciiTheme="minorHAnsi" w:hAnsiTheme="minorHAnsi" w:cstheme="minorHAnsi"/>
          <w:sz w:val="22"/>
          <w:szCs w:val="22"/>
        </w:rPr>
        <w:t xml:space="preserve">.  </w:t>
      </w:r>
      <w:r w:rsidR="005738CE">
        <w:rPr>
          <w:rFonts w:asciiTheme="minorHAnsi" w:hAnsiTheme="minorHAnsi" w:cstheme="minorHAnsi"/>
          <w:sz w:val="22"/>
          <w:szCs w:val="22"/>
        </w:rPr>
        <w:t>Our goal with this program is</w:t>
      </w:r>
      <w:r w:rsidRPr="00CB57C9">
        <w:rPr>
          <w:rFonts w:asciiTheme="minorHAnsi" w:hAnsiTheme="minorHAnsi" w:cstheme="minorHAnsi"/>
          <w:sz w:val="22"/>
          <w:szCs w:val="22"/>
        </w:rPr>
        <w:t xml:space="preserve"> to do what we can to encourage those </w:t>
      </w:r>
      <w:r w:rsidR="008D7EDE">
        <w:rPr>
          <w:rFonts w:asciiTheme="minorHAnsi" w:hAnsiTheme="minorHAnsi" w:cstheme="minorHAnsi"/>
          <w:sz w:val="22"/>
          <w:szCs w:val="22"/>
        </w:rPr>
        <w:t xml:space="preserve">former students, and now recent </w:t>
      </w:r>
      <w:r w:rsidRPr="00CB57C9">
        <w:rPr>
          <w:rFonts w:asciiTheme="minorHAnsi" w:hAnsiTheme="minorHAnsi" w:cstheme="minorHAnsi"/>
          <w:sz w:val="22"/>
          <w:szCs w:val="22"/>
        </w:rPr>
        <w:t>college graduates</w:t>
      </w:r>
      <w:r w:rsidR="008D7EDE">
        <w:rPr>
          <w:rFonts w:asciiTheme="minorHAnsi" w:hAnsiTheme="minorHAnsi" w:cstheme="minorHAnsi"/>
          <w:sz w:val="22"/>
          <w:szCs w:val="22"/>
        </w:rPr>
        <w:t>,</w:t>
      </w:r>
      <w:r w:rsidRPr="00CB57C9">
        <w:rPr>
          <w:rFonts w:asciiTheme="minorHAnsi" w:hAnsiTheme="minorHAnsi" w:cstheme="minorHAnsi"/>
          <w:sz w:val="22"/>
          <w:szCs w:val="22"/>
        </w:rPr>
        <w:t xml:space="preserve"> to consider coming back</w:t>
      </w:r>
      <w:r w:rsidR="00A0552F">
        <w:rPr>
          <w:rFonts w:asciiTheme="minorHAnsi" w:hAnsiTheme="minorHAnsi" w:cstheme="minorHAnsi"/>
          <w:sz w:val="22"/>
          <w:szCs w:val="22"/>
        </w:rPr>
        <w:t xml:space="preserve">, </w:t>
      </w:r>
      <w:r w:rsidRPr="00CB57C9">
        <w:rPr>
          <w:rFonts w:asciiTheme="minorHAnsi" w:hAnsiTheme="minorHAnsi" w:cstheme="minorHAnsi"/>
          <w:sz w:val="22"/>
          <w:szCs w:val="22"/>
        </w:rPr>
        <w:t>making Sheldon their home</w:t>
      </w:r>
      <w:r w:rsidR="00B67D97">
        <w:rPr>
          <w:rFonts w:asciiTheme="minorHAnsi" w:hAnsiTheme="minorHAnsi" w:cstheme="minorHAnsi"/>
          <w:sz w:val="22"/>
          <w:szCs w:val="22"/>
        </w:rPr>
        <w:t>,</w:t>
      </w:r>
      <w:r w:rsidR="00A0552F">
        <w:rPr>
          <w:rFonts w:asciiTheme="minorHAnsi" w:hAnsiTheme="minorHAnsi" w:cstheme="minorHAnsi"/>
          <w:sz w:val="22"/>
          <w:szCs w:val="22"/>
        </w:rPr>
        <w:t xml:space="preserve"> and filling the high-quality jobs available locally.</w:t>
      </w:r>
      <w:r w:rsidRPr="00CB57C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B7A0D16" w14:textId="77777777" w:rsidR="00D2504D" w:rsidRPr="00CB57C9" w:rsidRDefault="00D2504D" w:rsidP="00D2504D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6454CB7F" w14:textId="77777777" w:rsidR="00D2504D" w:rsidRPr="00CB57C9" w:rsidRDefault="00666C68" w:rsidP="00D2504D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57C9">
        <w:rPr>
          <w:rFonts w:asciiTheme="minorHAnsi" w:hAnsiTheme="minorHAnsi" w:cstheme="minorHAnsi"/>
          <w:b/>
          <w:sz w:val="22"/>
          <w:szCs w:val="22"/>
          <w:u w:val="single"/>
        </w:rPr>
        <w:t>Award</w:t>
      </w:r>
      <w:r w:rsidR="006D035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40FC46B" w14:textId="222333BD" w:rsidR="00666C68" w:rsidRPr="00CB57C9" w:rsidRDefault="002115DD" w:rsidP="00171B27">
      <w:pPr>
        <w:pStyle w:val="BodyText2"/>
        <w:numPr>
          <w:ilvl w:val="0"/>
          <w:numId w:val="20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SCDC </w:t>
      </w:r>
      <w:r w:rsidR="00334DE3">
        <w:rPr>
          <w:rFonts w:asciiTheme="minorHAnsi" w:hAnsiTheme="minorHAnsi" w:cstheme="minorHAnsi"/>
          <w:sz w:val="22"/>
          <w:szCs w:val="22"/>
        </w:rPr>
        <w:t>is awarding (1)</w:t>
      </w:r>
      <w:r w:rsidR="00171B27" w:rsidRPr="00CB57C9">
        <w:rPr>
          <w:rFonts w:asciiTheme="minorHAnsi" w:hAnsiTheme="minorHAnsi" w:cstheme="minorHAnsi"/>
          <w:sz w:val="22"/>
          <w:szCs w:val="22"/>
        </w:rPr>
        <w:t xml:space="preserve"> $6,000 scholarship to </w:t>
      </w:r>
      <w:r w:rsidR="00A02CA8">
        <w:rPr>
          <w:rFonts w:asciiTheme="minorHAnsi" w:hAnsiTheme="minorHAnsi" w:cstheme="minorHAnsi"/>
          <w:sz w:val="22"/>
          <w:szCs w:val="22"/>
        </w:rPr>
        <w:t xml:space="preserve">an </w:t>
      </w:r>
      <w:r w:rsidR="00171B27" w:rsidRPr="00CB57C9">
        <w:rPr>
          <w:rFonts w:asciiTheme="minorHAnsi" w:hAnsiTheme="minorHAnsi" w:cstheme="minorHAnsi"/>
          <w:sz w:val="22"/>
          <w:szCs w:val="22"/>
        </w:rPr>
        <w:t>eligible applicant</w:t>
      </w:r>
      <w:r>
        <w:rPr>
          <w:rFonts w:asciiTheme="minorHAnsi" w:hAnsiTheme="minorHAnsi" w:cstheme="minorHAnsi"/>
          <w:sz w:val="22"/>
          <w:szCs w:val="22"/>
        </w:rPr>
        <w:t xml:space="preserve"> in 20</w:t>
      </w:r>
      <w:r w:rsidR="00334DE3">
        <w:rPr>
          <w:rFonts w:asciiTheme="minorHAnsi" w:hAnsiTheme="minorHAnsi" w:cstheme="minorHAnsi"/>
          <w:sz w:val="22"/>
          <w:szCs w:val="22"/>
        </w:rPr>
        <w:t>2</w:t>
      </w:r>
      <w:r w:rsidR="00842C2A">
        <w:rPr>
          <w:rFonts w:asciiTheme="minorHAnsi" w:hAnsiTheme="minorHAnsi" w:cstheme="minorHAnsi"/>
          <w:sz w:val="22"/>
          <w:szCs w:val="22"/>
        </w:rPr>
        <w:t>2</w:t>
      </w:r>
      <w:r w:rsidR="00171B27" w:rsidRPr="00CB57C9">
        <w:rPr>
          <w:rFonts w:asciiTheme="minorHAnsi" w:hAnsiTheme="minorHAnsi" w:cstheme="minorHAnsi"/>
          <w:sz w:val="22"/>
          <w:szCs w:val="22"/>
        </w:rPr>
        <w:t>.</w:t>
      </w:r>
    </w:p>
    <w:p w14:paraId="0BEF0B53" w14:textId="455AB99A" w:rsidR="00171B27" w:rsidRDefault="00A02CA8" w:rsidP="00171B27">
      <w:pPr>
        <w:pStyle w:val="BodyText2"/>
        <w:numPr>
          <w:ilvl w:val="0"/>
          <w:numId w:val="20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</w:t>
      </w:r>
      <w:r w:rsidR="00406F3F">
        <w:rPr>
          <w:rFonts w:asciiTheme="minorHAnsi" w:hAnsiTheme="minorHAnsi" w:cstheme="minorHAnsi"/>
          <w:sz w:val="22"/>
          <w:szCs w:val="22"/>
        </w:rPr>
        <w:t>rant winner will be able to use the s</w:t>
      </w:r>
      <w:r w:rsidR="00CB57C9">
        <w:rPr>
          <w:rFonts w:asciiTheme="minorHAnsi" w:hAnsiTheme="minorHAnsi" w:cstheme="minorHAnsi"/>
          <w:sz w:val="22"/>
          <w:szCs w:val="22"/>
        </w:rPr>
        <w:t>cholarship dollars for student loan debt payment</w:t>
      </w:r>
      <w:r w:rsidR="00406F3F">
        <w:rPr>
          <w:rFonts w:asciiTheme="minorHAnsi" w:hAnsiTheme="minorHAnsi" w:cstheme="minorHAnsi"/>
          <w:sz w:val="22"/>
          <w:szCs w:val="22"/>
        </w:rPr>
        <w:t>s</w:t>
      </w:r>
      <w:r w:rsidR="00CB57C9">
        <w:rPr>
          <w:rFonts w:asciiTheme="minorHAnsi" w:hAnsiTheme="minorHAnsi" w:cstheme="minorHAnsi"/>
          <w:sz w:val="22"/>
          <w:szCs w:val="22"/>
        </w:rPr>
        <w:t xml:space="preserve"> over </w:t>
      </w:r>
      <w:r w:rsidR="00406F3F">
        <w:rPr>
          <w:rFonts w:asciiTheme="minorHAnsi" w:hAnsiTheme="minorHAnsi" w:cstheme="minorHAnsi"/>
          <w:sz w:val="22"/>
          <w:szCs w:val="22"/>
        </w:rPr>
        <w:t xml:space="preserve">the next </w:t>
      </w:r>
      <w:r w:rsidR="00CB57C9">
        <w:rPr>
          <w:rFonts w:asciiTheme="minorHAnsi" w:hAnsiTheme="minorHAnsi" w:cstheme="minorHAnsi"/>
          <w:sz w:val="22"/>
          <w:szCs w:val="22"/>
        </w:rPr>
        <w:t xml:space="preserve">4 years.  All </w:t>
      </w:r>
      <w:r w:rsidR="00406F3F">
        <w:rPr>
          <w:rFonts w:asciiTheme="minorHAnsi" w:hAnsiTheme="minorHAnsi" w:cstheme="minorHAnsi"/>
          <w:sz w:val="22"/>
          <w:szCs w:val="22"/>
        </w:rPr>
        <w:t xml:space="preserve">grant </w:t>
      </w:r>
      <w:r w:rsidR="00CB57C9">
        <w:rPr>
          <w:rFonts w:asciiTheme="minorHAnsi" w:hAnsiTheme="minorHAnsi" w:cstheme="minorHAnsi"/>
          <w:sz w:val="22"/>
          <w:szCs w:val="22"/>
        </w:rPr>
        <w:t>payments will be paid directly to the lender</w:t>
      </w:r>
      <w:r w:rsidR="00406F3F">
        <w:rPr>
          <w:rFonts w:asciiTheme="minorHAnsi" w:hAnsiTheme="minorHAnsi" w:cstheme="minorHAnsi"/>
          <w:sz w:val="22"/>
          <w:szCs w:val="22"/>
        </w:rPr>
        <w:t xml:space="preserve"> by the Sheldon Chamber and Development Corporation</w:t>
      </w:r>
      <w:r w:rsidR="00CB57C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C922972" w14:textId="77777777" w:rsidR="00F34C2F" w:rsidRDefault="00F34C2F" w:rsidP="00F34C2F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3E4CE064" w14:textId="77777777" w:rsidR="00F34C2F" w:rsidRDefault="00A0552F" w:rsidP="00F34C2F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 be Eligible You Must</w:t>
      </w:r>
      <w:r w:rsidR="00F34C2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6493E69" w14:textId="77777777" w:rsidR="00F34C2F" w:rsidRPr="009B2412" w:rsidRDefault="00A0552F" w:rsidP="00F34C2F">
      <w:pPr>
        <w:pStyle w:val="BodyText2"/>
        <w:numPr>
          <w:ilvl w:val="0"/>
          <w:numId w:val="21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Have</w:t>
      </w:r>
      <w:r w:rsidR="009B2412">
        <w:rPr>
          <w:rFonts w:asciiTheme="minorHAnsi" w:hAnsiTheme="minorHAnsi" w:cstheme="minorHAnsi"/>
          <w:sz w:val="22"/>
          <w:szCs w:val="22"/>
        </w:rPr>
        <w:t xml:space="preserve"> lived in the </w:t>
      </w:r>
      <w:r w:rsidR="000D0127">
        <w:rPr>
          <w:rFonts w:asciiTheme="minorHAnsi" w:hAnsiTheme="minorHAnsi" w:cstheme="minorHAnsi"/>
          <w:sz w:val="22"/>
          <w:szCs w:val="22"/>
        </w:rPr>
        <w:t>51201-zip</w:t>
      </w:r>
      <w:r w:rsidR="009B2412">
        <w:rPr>
          <w:rFonts w:asciiTheme="minorHAnsi" w:hAnsiTheme="minorHAnsi" w:cstheme="minorHAnsi"/>
          <w:sz w:val="22"/>
          <w:szCs w:val="22"/>
        </w:rPr>
        <w:t xml:space="preserve"> code when </w:t>
      </w:r>
      <w:r>
        <w:rPr>
          <w:rFonts w:asciiTheme="minorHAnsi" w:hAnsiTheme="minorHAnsi" w:cstheme="minorHAnsi"/>
          <w:sz w:val="22"/>
          <w:szCs w:val="22"/>
        </w:rPr>
        <w:t>the applicant</w:t>
      </w:r>
      <w:r w:rsidR="009B2412">
        <w:rPr>
          <w:rFonts w:asciiTheme="minorHAnsi" w:hAnsiTheme="minorHAnsi" w:cstheme="minorHAnsi"/>
          <w:sz w:val="22"/>
          <w:szCs w:val="22"/>
        </w:rPr>
        <w:t xml:space="preserve"> graduated from an area high school</w:t>
      </w:r>
      <w:r w:rsidR="008241A2">
        <w:rPr>
          <w:rFonts w:asciiTheme="minorHAnsi" w:hAnsiTheme="minorHAnsi" w:cstheme="minorHAnsi"/>
          <w:sz w:val="22"/>
          <w:szCs w:val="22"/>
        </w:rPr>
        <w:t xml:space="preserve"> or be the spouse of a student who lived in the 51201 zip-code upon graduation from High School</w:t>
      </w:r>
      <w:r w:rsidR="009B2412">
        <w:rPr>
          <w:rFonts w:asciiTheme="minorHAnsi" w:hAnsiTheme="minorHAnsi" w:cstheme="minorHAnsi"/>
          <w:sz w:val="22"/>
          <w:szCs w:val="22"/>
        </w:rPr>
        <w:t>.</w:t>
      </w:r>
    </w:p>
    <w:p w14:paraId="62EC1311" w14:textId="77777777" w:rsidR="009B2412" w:rsidRPr="009B2412" w:rsidRDefault="009B2412" w:rsidP="00F34C2F">
      <w:pPr>
        <w:pStyle w:val="BodyText2"/>
        <w:numPr>
          <w:ilvl w:val="0"/>
          <w:numId w:val="21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Ha</w:t>
      </w:r>
      <w:r w:rsidR="00A0552F">
        <w:rPr>
          <w:rFonts w:asciiTheme="minorHAnsi" w:hAnsiTheme="minorHAnsi" w:cstheme="minorHAnsi"/>
          <w:sz w:val="22"/>
          <w:szCs w:val="22"/>
        </w:rPr>
        <w:t>ve</w:t>
      </w:r>
      <w:r>
        <w:rPr>
          <w:rFonts w:asciiTheme="minorHAnsi" w:hAnsiTheme="minorHAnsi" w:cstheme="minorHAnsi"/>
          <w:sz w:val="22"/>
          <w:szCs w:val="22"/>
        </w:rPr>
        <w:t xml:space="preserve"> or will graduate from a two or a four-year college.</w:t>
      </w:r>
    </w:p>
    <w:p w14:paraId="15A4539D" w14:textId="77777777" w:rsidR="009B2412" w:rsidRPr="004C4A72" w:rsidRDefault="009B2412" w:rsidP="00F34C2F">
      <w:pPr>
        <w:pStyle w:val="BodyText2"/>
        <w:numPr>
          <w:ilvl w:val="0"/>
          <w:numId w:val="21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Ha</w:t>
      </w:r>
      <w:r w:rsidR="00A0552F">
        <w:rPr>
          <w:rFonts w:asciiTheme="minorHAnsi" w:hAnsiTheme="minorHAnsi" w:cstheme="minorHAnsi"/>
          <w:sz w:val="22"/>
          <w:szCs w:val="22"/>
        </w:rPr>
        <w:t>ve</w:t>
      </w:r>
      <w:r>
        <w:rPr>
          <w:rFonts w:asciiTheme="minorHAnsi" w:hAnsiTheme="minorHAnsi" w:cstheme="minorHAnsi"/>
          <w:sz w:val="22"/>
          <w:szCs w:val="22"/>
        </w:rPr>
        <w:t xml:space="preserve"> accepted an offer for a position in Sheldon.</w:t>
      </w:r>
    </w:p>
    <w:p w14:paraId="5C2858BE" w14:textId="77777777" w:rsidR="004C4A72" w:rsidRPr="009B2412" w:rsidRDefault="004C4A72" w:rsidP="00F34C2F">
      <w:pPr>
        <w:pStyle w:val="BodyText2"/>
        <w:numPr>
          <w:ilvl w:val="0"/>
          <w:numId w:val="21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Live within the City Limits of Sheldon.</w:t>
      </w:r>
    </w:p>
    <w:p w14:paraId="12E15F65" w14:textId="09F898B7" w:rsidR="009B2412" w:rsidRDefault="00A0552F" w:rsidP="00F34C2F">
      <w:pPr>
        <w:pStyle w:val="BodyText2"/>
        <w:numPr>
          <w:ilvl w:val="0"/>
          <w:numId w:val="21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Have s</w:t>
      </w:r>
      <w:r w:rsidR="009B2412" w:rsidRPr="009B2412">
        <w:rPr>
          <w:rFonts w:asciiTheme="minorHAnsi" w:hAnsiTheme="minorHAnsi" w:cstheme="minorHAnsi"/>
          <w:sz w:val="22"/>
          <w:szCs w:val="22"/>
        </w:rPr>
        <w:t>tudent</w:t>
      </w:r>
      <w:r w:rsidR="001E16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412">
        <w:rPr>
          <w:rFonts w:asciiTheme="minorHAnsi" w:hAnsiTheme="minorHAnsi" w:cstheme="minorHAnsi"/>
          <w:sz w:val="22"/>
          <w:szCs w:val="22"/>
        </w:rPr>
        <w:t xml:space="preserve">loan debt </w:t>
      </w:r>
      <w:r w:rsidR="00656906">
        <w:rPr>
          <w:rFonts w:asciiTheme="minorHAnsi" w:hAnsiTheme="minorHAnsi" w:cstheme="minorHAnsi"/>
          <w:sz w:val="22"/>
          <w:szCs w:val="22"/>
        </w:rPr>
        <w:t>more than</w:t>
      </w:r>
      <w:r w:rsidR="009B2412">
        <w:rPr>
          <w:rFonts w:asciiTheme="minorHAnsi" w:hAnsiTheme="minorHAnsi" w:cstheme="minorHAnsi"/>
          <w:sz w:val="22"/>
          <w:szCs w:val="22"/>
        </w:rPr>
        <w:t xml:space="preserve"> $6,000.</w:t>
      </w:r>
      <w:r w:rsidR="00B67D97">
        <w:rPr>
          <w:rFonts w:asciiTheme="minorHAnsi" w:hAnsiTheme="minorHAnsi" w:cstheme="minorHAnsi"/>
          <w:sz w:val="22"/>
          <w:szCs w:val="22"/>
        </w:rPr>
        <w:t xml:space="preserve">  Proof of student load debt is required.</w:t>
      </w:r>
    </w:p>
    <w:p w14:paraId="6B156E85" w14:textId="77777777" w:rsidR="00F34C2F" w:rsidRDefault="00F34C2F" w:rsidP="00F34C2F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3DD370" w14:textId="77777777" w:rsidR="00542725" w:rsidRDefault="00A0552F" w:rsidP="00F34C2F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Scholarship </w:t>
      </w:r>
      <w:r w:rsidR="00542725">
        <w:rPr>
          <w:rFonts w:asciiTheme="minorHAnsi" w:hAnsiTheme="minorHAnsi" w:cstheme="minorHAnsi"/>
          <w:b/>
          <w:sz w:val="22"/>
          <w:szCs w:val="22"/>
          <w:u w:val="single"/>
        </w:rPr>
        <w:t>Application Process:</w:t>
      </w:r>
    </w:p>
    <w:p w14:paraId="50CFE13B" w14:textId="77777777" w:rsidR="00987D3A" w:rsidRDefault="00542725" w:rsidP="00542725">
      <w:pPr>
        <w:pStyle w:val="BodyText2"/>
        <w:numPr>
          <w:ilvl w:val="0"/>
          <w:numId w:val="22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Applicant will </w:t>
      </w:r>
      <w:r w:rsidR="00A0552F">
        <w:rPr>
          <w:rFonts w:asciiTheme="minorHAnsi" w:hAnsiTheme="minorHAnsi" w:cstheme="minorHAnsi"/>
          <w:sz w:val="22"/>
          <w:szCs w:val="22"/>
        </w:rPr>
        <w:t xml:space="preserve">need to </w:t>
      </w:r>
      <w:r>
        <w:rPr>
          <w:rFonts w:asciiTheme="minorHAnsi" w:hAnsiTheme="minorHAnsi" w:cstheme="minorHAnsi"/>
          <w:sz w:val="22"/>
          <w:szCs w:val="22"/>
        </w:rPr>
        <w:t xml:space="preserve">complete the </w:t>
      </w:r>
      <w:r w:rsidR="00A0552F">
        <w:rPr>
          <w:rFonts w:asciiTheme="minorHAnsi" w:hAnsiTheme="minorHAnsi" w:cstheme="minorHAnsi"/>
          <w:sz w:val="22"/>
          <w:szCs w:val="22"/>
        </w:rPr>
        <w:t xml:space="preserve">scholarship </w:t>
      </w:r>
      <w:r>
        <w:rPr>
          <w:rFonts w:asciiTheme="minorHAnsi" w:hAnsiTheme="minorHAnsi" w:cstheme="minorHAnsi"/>
          <w:sz w:val="22"/>
          <w:szCs w:val="22"/>
        </w:rPr>
        <w:t xml:space="preserve">application and submit </w:t>
      </w:r>
      <w:r w:rsidR="00334DE3">
        <w:rPr>
          <w:rFonts w:asciiTheme="minorHAnsi" w:hAnsiTheme="minorHAnsi" w:cstheme="minorHAnsi"/>
          <w:sz w:val="22"/>
          <w:szCs w:val="22"/>
        </w:rPr>
        <w:t>the following required</w:t>
      </w:r>
      <w:r w:rsidR="00A055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mat</w:t>
      </w:r>
      <w:r w:rsidR="00A0552F">
        <w:rPr>
          <w:rFonts w:asciiTheme="minorHAnsi" w:hAnsiTheme="minorHAnsi" w:cstheme="minorHAnsi"/>
          <w:sz w:val="22"/>
          <w:szCs w:val="22"/>
        </w:rPr>
        <w:t>er</w:t>
      </w:r>
      <w:r>
        <w:rPr>
          <w:rFonts w:asciiTheme="minorHAnsi" w:hAnsiTheme="minorHAnsi" w:cstheme="minorHAnsi"/>
          <w:sz w:val="22"/>
          <w:szCs w:val="22"/>
        </w:rPr>
        <w:t>ials</w:t>
      </w:r>
    </w:p>
    <w:p w14:paraId="121650FB" w14:textId="53B6647A" w:rsidR="00987D3A" w:rsidRDefault="00987D3A" w:rsidP="00987D3A">
      <w:pPr>
        <w:pStyle w:val="BodyText2"/>
        <w:numPr>
          <w:ilvl w:val="1"/>
          <w:numId w:val="22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542725">
        <w:rPr>
          <w:rFonts w:asciiTheme="minorHAnsi" w:hAnsiTheme="minorHAnsi" w:cstheme="minorHAnsi"/>
          <w:sz w:val="22"/>
          <w:szCs w:val="22"/>
        </w:rPr>
        <w:t>esume</w:t>
      </w:r>
    </w:p>
    <w:p w14:paraId="5670EAE2" w14:textId="1965F995" w:rsidR="00987D3A" w:rsidRDefault="00987D3A" w:rsidP="00987D3A">
      <w:pPr>
        <w:pStyle w:val="BodyText2"/>
        <w:numPr>
          <w:ilvl w:val="1"/>
          <w:numId w:val="22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542725">
        <w:rPr>
          <w:rFonts w:asciiTheme="minorHAnsi" w:hAnsiTheme="minorHAnsi" w:cstheme="minorHAnsi"/>
          <w:sz w:val="22"/>
          <w:szCs w:val="22"/>
        </w:rPr>
        <w:t>emporary transcript</w:t>
      </w:r>
      <w:r w:rsidR="00D30E2E">
        <w:rPr>
          <w:rFonts w:asciiTheme="minorHAnsi" w:hAnsiTheme="minorHAnsi" w:cstheme="minorHAnsi"/>
          <w:sz w:val="22"/>
          <w:szCs w:val="22"/>
        </w:rPr>
        <w:t xml:space="preserve"> (if awarded a scholarship, a copy of an official final transcript or copy of diploma will be required)</w:t>
      </w:r>
    </w:p>
    <w:p w14:paraId="4EE5318D" w14:textId="0DACB86A" w:rsidR="00542725" w:rsidRDefault="00987D3A" w:rsidP="00987D3A">
      <w:pPr>
        <w:pStyle w:val="BodyText2"/>
        <w:numPr>
          <w:ilvl w:val="1"/>
          <w:numId w:val="22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42725">
        <w:rPr>
          <w:rFonts w:asciiTheme="minorHAnsi" w:hAnsiTheme="minorHAnsi" w:cstheme="minorHAnsi"/>
          <w:sz w:val="22"/>
          <w:szCs w:val="22"/>
        </w:rPr>
        <w:t xml:space="preserve">roof </w:t>
      </w:r>
      <w:r w:rsidR="00D30E2E">
        <w:rPr>
          <w:rFonts w:asciiTheme="minorHAnsi" w:hAnsiTheme="minorHAnsi" w:cstheme="minorHAnsi"/>
          <w:sz w:val="22"/>
          <w:szCs w:val="22"/>
        </w:rPr>
        <w:t>of at least $6,000 in student loan debt</w:t>
      </w:r>
      <w:r w:rsidR="00716AFB">
        <w:rPr>
          <w:rFonts w:asciiTheme="minorHAnsi" w:hAnsiTheme="minorHAnsi" w:cstheme="minorHAnsi"/>
          <w:sz w:val="22"/>
          <w:szCs w:val="22"/>
        </w:rPr>
        <w:t>.  A copy of your most recent student loan bill will suffice.</w:t>
      </w:r>
    </w:p>
    <w:p w14:paraId="49AABB19" w14:textId="77777777" w:rsidR="00542725" w:rsidRDefault="00542725" w:rsidP="00542725">
      <w:pPr>
        <w:pStyle w:val="BodyText2"/>
        <w:numPr>
          <w:ilvl w:val="0"/>
          <w:numId w:val="22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Scholarship finalists will have a face-to-face or skype interview with the Homecoming </w:t>
      </w:r>
      <w:r w:rsidR="00A0552F">
        <w:rPr>
          <w:rFonts w:asciiTheme="minorHAnsi" w:hAnsiTheme="minorHAnsi" w:cstheme="minorHAnsi"/>
          <w:sz w:val="22"/>
          <w:szCs w:val="22"/>
        </w:rPr>
        <w:t>Scholarship</w:t>
      </w:r>
      <w:r>
        <w:rPr>
          <w:rFonts w:asciiTheme="minorHAnsi" w:hAnsiTheme="minorHAnsi" w:cstheme="minorHAnsi"/>
          <w:sz w:val="22"/>
          <w:szCs w:val="22"/>
        </w:rPr>
        <w:t xml:space="preserve"> Advisory Board.</w:t>
      </w:r>
    </w:p>
    <w:p w14:paraId="35D895DC" w14:textId="77777777" w:rsidR="00542725" w:rsidRDefault="00542725" w:rsidP="00542725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50F9E25A" w14:textId="77777777" w:rsidR="00542725" w:rsidRDefault="00542725" w:rsidP="00542725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Timeline:</w:t>
      </w:r>
    </w:p>
    <w:p w14:paraId="1D6D70D6" w14:textId="6A9F816C" w:rsidR="00542725" w:rsidRDefault="00D815F2" w:rsidP="00542725">
      <w:pPr>
        <w:pStyle w:val="BodyText2"/>
        <w:numPr>
          <w:ilvl w:val="0"/>
          <w:numId w:val="23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Scholarship a</w:t>
      </w:r>
      <w:r w:rsidR="00542725">
        <w:rPr>
          <w:rFonts w:asciiTheme="minorHAnsi" w:hAnsiTheme="minorHAnsi" w:cstheme="minorHAnsi"/>
          <w:sz w:val="22"/>
          <w:szCs w:val="22"/>
        </w:rPr>
        <w:t>pplications are due by March 1</w:t>
      </w:r>
      <w:r w:rsidR="00987D3A">
        <w:rPr>
          <w:rFonts w:asciiTheme="minorHAnsi" w:hAnsiTheme="minorHAnsi" w:cstheme="minorHAnsi"/>
          <w:sz w:val="22"/>
          <w:szCs w:val="22"/>
        </w:rPr>
        <w:t>, 202</w:t>
      </w:r>
      <w:r w:rsidR="00842C2A">
        <w:rPr>
          <w:rFonts w:asciiTheme="minorHAnsi" w:hAnsiTheme="minorHAnsi" w:cstheme="minorHAnsi"/>
          <w:sz w:val="22"/>
          <w:szCs w:val="22"/>
        </w:rPr>
        <w:t>2</w:t>
      </w:r>
      <w:r w:rsidR="00542725">
        <w:rPr>
          <w:rFonts w:asciiTheme="minorHAnsi" w:hAnsiTheme="minorHAnsi" w:cstheme="minorHAnsi"/>
          <w:sz w:val="22"/>
          <w:szCs w:val="22"/>
        </w:rPr>
        <w:t>.</w:t>
      </w:r>
    </w:p>
    <w:p w14:paraId="0A8E88ED" w14:textId="1C48B9B2" w:rsidR="00542725" w:rsidRDefault="00D815F2" w:rsidP="00542725">
      <w:pPr>
        <w:pStyle w:val="BodyText2"/>
        <w:numPr>
          <w:ilvl w:val="0"/>
          <w:numId w:val="23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Scholarship a</w:t>
      </w:r>
      <w:r w:rsidR="00542725">
        <w:rPr>
          <w:rFonts w:asciiTheme="minorHAnsi" w:hAnsiTheme="minorHAnsi" w:cstheme="minorHAnsi"/>
          <w:sz w:val="22"/>
          <w:szCs w:val="22"/>
        </w:rPr>
        <w:t xml:space="preserve">pplication review will take place between March 1 and </w:t>
      </w:r>
      <w:r w:rsidR="00A02CA8">
        <w:rPr>
          <w:rFonts w:asciiTheme="minorHAnsi" w:hAnsiTheme="minorHAnsi" w:cstheme="minorHAnsi"/>
          <w:sz w:val="22"/>
          <w:szCs w:val="22"/>
        </w:rPr>
        <w:t>April</w:t>
      </w:r>
      <w:r w:rsidR="00542725">
        <w:rPr>
          <w:rFonts w:asciiTheme="minorHAnsi" w:hAnsiTheme="minorHAnsi" w:cstheme="minorHAnsi"/>
          <w:sz w:val="22"/>
          <w:szCs w:val="22"/>
        </w:rPr>
        <w:t xml:space="preserve"> 15.</w:t>
      </w:r>
    </w:p>
    <w:p w14:paraId="1927B501" w14:textId="02F11481" w:rsidR="00542725" w:rsidRDefault="00542725" w:rsidP="00542725">
      <w:pPr>
        <w:pStyle w:val="BodyText2"/>
        <w:numPr>
          <w:ilvl w:val="0"/>
          <w:numId w:val="23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Scholarships</w:t>
      </w:r>
      <w:r w:rsidR="00D815F2">
        <w:rPr>
          <w:rFonts w:asciiTheme="minorHAnsi" w:hAnsiTheme="minorHAnsi" w:cstheme="minorHAnsi"/>
          <w:sz w:val="22"/>
          <w:szCs w:val="22"/>
        </w:rPr>
        <w:t xml:space="preserve"> will be </w:t>
      </w:r>
      <w:r>
        <w:rPr>
          <w:rFonts w:asciiTheme="minorHAnsi" w:hAnsiTheme="minorHAnsi" w:cstheme="minorHAnsi"/>
          <w:sz w:val="22"/>
          <w:szCs w:val="22"/>
        </w:rPr>
        <w:t xml:space="preserve">awarded </w:t>
      </w:r>
      <w:r w:rsidR="00334DE3">
        <w:rPr>
          <w:rFonts w:asciiTheme="minorHAnsi" w:hAnsiTheme="minorHAnsi" w:cstheme="minorHAnsi"/>
          <w:sz w:val="22"/>
          <w:szCs w:val="22"/>
        </w:rPr>
        <w:t>at O’Brien County Career Day on April 2</w:t>
      </w:r>
      <w:r w:rsidR="00842C2A">
        <w:rPr>
          <w:rFonts w:asciiTheme="minorHAnsi" w:hAnsiTheme="minorHAnsi" w:cstheme="minorHAnsi"/>
          <w:sz w:val="22"/>
          <w:szCs w:val="22"/>
        </w:rPr>
        <w:t>9</w:t>
      </w:r>
      <w:r w:rsidR="00334DE3">
        <w:rPr>
          <w:rFonts w:asciiTheme="minorHAnsi" w:hAnsiTheme="minorHAnsi" w:cstheme="minorHAnsi"/>
          <w:sz w:val="22"/>
          <w:szCs w:val="22"/>
        </w:rPr>
        <w:t>, 202</w:t>
      </w:r>
      <w:r w:rsidR="00842C2A">
        <w:rPr>
          <w:rFonts w:asciiTheme="minorHAnsi" w:hAnsiTheme="minorHAnsi" w:cstheme="minorHAnsi"/>
          <w:sz w:val="22"/>
          <w:szCs w:val="22"/>
        </w:rPr>
        <w:t>2</w:t>
      </w:r>
      <w:r w:rsidR="00B522A7">
        <w:rPr>
          <w:rFonts w:asciiTheme="minorHAnsi" w:hAnsiTheme="minorHAnsi" w:cstheme="minorHAnsi"/>
          <w:sz w:val="22"/>
          <w:szCs w:val="22"/>
        </w:rPr>
        <w:t>.</w:t>
      </w:r>
    </w:p>
    <w:p w14:paraId="2357B717" w14:textId="77777777" w:rsidR="00BB7B01" w:rsidRDefault="00BB7B01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7717AB05" w14:textId="77777777" w:rsidR="00BB7B01" w:rsidRDefault="00BB7B01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6208CB76" w14:textId="77777777" w:rsidR="00BB7B01" w:rsidRDefault="00BB7B01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06725665" w14:textId="77777777" w:rsidR="00BB7B01" w:rsidRDefault="00BB7B01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5B0A71F3" w14:textId="77777777" w:rsidR="00920C34" w:rsidRDefault="00920C34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5068E720" w14:textId="77777777" w:rsidR="00BB7B01" w:rsidRDefault="00BB7B01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63778765" w14:textId="77777777" w:rsidR="00BB7B01" w:rsidRDefault="00BB7B01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jc w:val="center"/>
        <w:rPr>
          <w:rFonts w:asciiTheme="minorHAnsi" w:hAnsiTheme="minorHAnsi" w:cstheme="minorHAnsi"/>
          <w:b/>
          <w:szCs w:val="28"/>
        </w:rPr>
      </w:pPr>
      <w:r w:rsidRPr="00CB57C9">
        <w:rPr>
          <w:rFonts w:asciiTheme="minorHAnsi" w:hAnsiTheme="minorHAnsi" w:cstheme="minorHAnsi"/>
          <w:b/>
          <w:szCs w:val="28"/>
        </w:rPr>
        <w:t xml:space="preserve">Sheldon Chamber and Development Homecoming </w:t>
      </w:r>
      <w:r w:rsidR="0056431F">
        <w:rPr>
          <w:rFonts w:asciiTheme="minorHAnsi" w:hAnsiTheme="minorHAnsi" w:cstheme="minorHAnsi"/>
          <w:b/>
          <w:szCs w:val="28"/>
        </w:rPr>
        <w:t>Scholarship</w:t>
      </w:r>
      <w:r>
        <w:rPr>
          <w:rFonts w:asciiTheme="minorHAnsi" w:hAnsiTheme="minorHAnsi" w:cstheme="minorHAnsi"/>
          <w:b/>
          <w:szCs w:val="28"/>
        </w:rPr>
        <w:t xml:space="preserve"> Application</w:t>
      </w:r>
    </w:p>
    <w:p w14:paraId="7B92268C" w14:textId="77777777" w:rsidR="00BB7B01" w:rsidRDefault="00BB7B01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jc w:val="center"/>
        <w:rPr>
          <w:rFonts w:asciiTheme="minorHAnsi" w:hAnsiTheme="minorHAnsi" w:cstheme="minorHAnsi"/>
          <w:b/>
          <w:szCs w:val="28"/>
        </w:rPr>
      </w:pPr>
    </w:p>
    <w:p w14:paraId="30DDC88A" w14:textId="5241069F" w:rsidR="00A54918" w:rsidRDefault="00A54918" w:rsidP="00920C34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54918">
        <w:rPr>
          <w:rFonts w:asciiTheme="minorHAnsi" w:hAnsiTheme="minorHAnsi" w:cstheme="minorHAnsi"/>
          <w:b/>
          <w:sz w:val="26"/>
          <w:szCs w:val="26"/>
          <w:u w:val="single"/>
        </w:rPr>
        <w:t>Applicant Information</w:t>
      </w:r>
    </w:p>
    <w:p w14:paraId="23A7D0F7" w14:textId="780846FA" w:rsidR="00F50AF7" w:rsidRDefault="00F50AF7" w:rsidP="00920C34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097EE50" w14:textId="53C08415" w:rsidR="00F50AF7" w:rsidRPr="00F50AF7" w:rsidRDefault="00F50AF7" w:rsidP="00920C34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Cs/>
          <w:sz w:val="22"/>
          <w:szCs w:val="22"/>
        </w:rPr>
      </w:pPr>
      <w:r w:rsidRPr="00F50AF7">
        <w:rPr>
          <w:rFonts w:asciiTheme="minorHAnsi" w:hAnsiTheme="minorHAnsi" w:cstheme="minorHAnsi"/>
          <w:bCs/>
          <w:sz w:val="22"/>
          <w:szCs w:val="22"/>
        </w:rPr>
        <w:t>Have you applied for the Homecoming Scholarship in the past (please cir</w:t>
      </w: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F50AF7">
        <w:rPr>
          <w:rFonts w:asciiTheme="minorHAnsi" w:hAnsiTheme="minorHAnsi" w:cstheme="minorHAnsi"/>
          <w:bCs/>
          <w:sz w:val="22"/>
          <w:szCs w:val="22"/>
        </w:rPr>
        <w:t xml:space="preserve">le)?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F50AF7">
        <w:rPr>
          <w:rFonts w:asciiTheme="minorHAnsi" w:hAnsiTheme="minorHAnsi" w:cstheme="minorHAnsi"/>
          <w:bCs/>
          <w:sz w:val="22"/>
          <w:szCs w:val="22"/>
        </w:rPr>
        <w:t>YES         NO</w:t>
      </w:r>
    </w:p>
    <w:p w14:paraId="47631D64" w14:textId="77777777" w:rsidR="00920C34" w:rsidRPr="005B2F86" w:rsidRDefault="00920C34" w:rsidP="00920C34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6B5534" w14:textId="77777777" w:rsidR="00A54918" w:rsidRPr="005B2F86" w:rsidRDefault="00A54918" w:rsidP="00A54918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B2F86">
        <w:rPr>
          <w:rFonts w:asciiTheme="minorHAnsi" w:hAnsiTheme="minorHAnsi" w:cstheme="minorHAnsi"/>
          <w:sz w:val="22"/>
          <w:szCs w:val="22"/>
          <w:lang w:val="en-US"/>
        </w:rPr>
        <w:t>Name: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ab/>
        <w:t>Date: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14:paraId="70B0777E" w14:textId="77777777" w:rsidR="00A54918" w:rsidRPr="005B2F86" w:rsidRDefault="00A54918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3CE5012E" w14:textId="77777777" w:rsidR="00A54918" w:rsidRPr="005B2F86" w:rsidRDefault="00A54918" w:rsidP="00A54918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B2F86">
        <w:rPr>
          <w:rFonts w:asciiTheme="minorHAnsi" w:hAnsiTheme="minorHAnsi" w:cstheme="minorHAnsi"/>
          <w:sz w:val="22"/>
          <w:szCs w:val="22"/>
          <w:lang w:val="en-US"/>
        </w:rPr>
        <w:t>Current Address: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14:paraId="386B0479" w14:textId="77777777" w:rsidR="00A54918" w:rsidRPr="005B2F86" w:rsidRDefault="00A54918" w:rsidP="00A54918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7C9769B9" w14:textId="77777777" w:rsidR="00A54918" w:rsidRPr="005B2F86" w:rsidRDefault="00A54918" w:rsidP="00A54918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B2F86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ab/>
        <w:t>Phone Number: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="0097731C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14:paraId="57BFE141" w14:textId="77777777" w:rsidR="00A54918" w:rsidRPr="005B2F86" w:rsidRDefault="00A54918" w:rsidP="00A54918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77316EF9" w14:textId="77777777" w:rsidR="008F6FE3" w:rsidRPr="005B2F86" w:rsidRDefault="008F6FE3" w:rsidP="008F6FE3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B2F86">
        <w:rPr>
          <w:rFonts w:asciiTheme="minorHAnsi" w:hAnsiTheme="minorHAnsi" w:cstheme="minorHAnsi"/>
          <w:sz w:val="22"/>
          <w:szCs w:val="22"/>
          <w:lang w:val="en-US"/>
        </w:rPr>
        <w:t xml:space="preserve">Years Lived in Sheldon:  From 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 xml:space="preserve"> To: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="0097731C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14:paraId="3E7B4A08" w14:textId="77777777" w:rsidR="008F6FE3" w:rsidRPr="005B2F86" w:rsidRDefault="00A54918" w:rsidP="008F6FE3">
      <w:pPr>
        <w:rPr>
          <w:rFonts w:asciiTheme="minorHAnsi" w:hAnsiTheme="minorHAnsi" w:cstheme="minorHAnsi"/>
          <w:sz w:val="22"/>
          <w:szCs w:val="22"/>
        </w:rPr>
      </w:pPr>
      <w:r w:rsidRPr="005B2F86">
        <w:rPr>
          <w:rFonts w:asciiTheme="minorHAnsi" w:hAnsiTheme="minorHAnsi" w:cstheme="minorHAnsi"/>
          <w:sz w:val="22"/>
          <w:szCs w:val="22"/>
        </w:rPr>
        <w:tab/>
      </w:r>
    </w:p>
    <w:p w14:paraId="1AD3ED40" w14:textId="77777777" w:rsidR="008F6FE3" w:rsidRPr="005B2F86" w:rsidRDefault="008F6FE3" w:rsidP="008F6FE3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B2F86">
        <w:rPr>
          <w:rFonts w:asciiTheme="minorHAnsi" w:hAnsiTheme="minorHAnsi" w:cstheme="minorHAnsi"/>
          <w:sz w:val="22"/>
          <w:szCs w:val="22"/>
          <w:lang w:val="en-US"/>
        </w:rPr>
        <w:t>High School Attended: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  <w:t xml:space="preserve"> </w:t>
      </w:r>
      <w:r w:rsidR="0011702C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="0011702C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 xml:space="preserve">   Graduation Date </w:t>
      </w:r>
      <w:r w:rsidR="0011702C" w:rsidRPr="005B2F86">
        <w:rPr>
          <w:rFonts w:asciiTheme="minorHAnsi" w:hAnsiTheme="minorHAnsi" w:cstheme="minorHAnsi"/>
          <w:sz w:val="22"/>
          <w:szCs w:val="22"/>
          <w:lang w:val="en-US"/>
        </w:rPr>
        <w:t>from</w:t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 xml:space="preserve"> H</w:t>
      </w:r>
      <w:r w:rsidR="0011702C">
        <w:rPr>
          <w:rFonts w:asciiTheme="minorHAnsi" w:hAnsiTheme="minorHAnsi" w:cstheme="minorHAnsi"/>
          <w:sz w:val="22"/>
          <w:szCs w:val="22"/>
          <w:lang w:val="en-US"/>
        </w:rPr>
        <w:t xml:space="preserve">igh </w:t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11702C">
        <w:rPr>
          <w:rFonts w:asciiTheme="minorHAnsi" w:hAnsiTheme="minorHAnsi" w:cstheme="minorHAnsi"/>
          <w:sz w:val="22"/>
          <w:szCs w:val="22"/>
          <w:lang w:val="en-US"/>
        </w:rPr>
        <w:t>chool</w:t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14:paraId="4F4169A5" w14:textId="77777777" w:rsidR="00E43B4C" w:rsidRPr="005B2F86" w:rsidRDefault="00E43B4C" w:rsidP="008F6FE3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1B7EBE07" w14:textId="77777777" w:rsidR="00E43B4C" w:rsidRPr="005B2F86" w:rsidRDefault="00E43B4C" w:rsidP="00E43B4C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B2F86">
        <w:rPr>
          <w:rFonts w:asciiTheme="minorHAnsi" w:hAnsiTheme="minorHAnsi" w:cstheme="minorHAnsi"/>
          <w:sz w:val="22"/>
          <w:szCs w:val="22"/>
          <w:lang w:val="en-US"/>
        </w:rPr>
        <w:t>College/Vocational School Attending/Attended: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="0097731C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14:paraId="684CD946" w14:textId="77777777" w:rsidR="00493198" w:rsidRPr="005B2F86" w:rsidRDefault="00493198" w:rsidP="00E43B4C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67383E40" w14:textId="77777777" w:rsidR="00493198" w:rsidRPr="005B2F86" w:rsidRDefault="00493198" w:rsidP="00E43B4C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5B2F86">
        <w:rPr>
          <w:rFonts w:asciiTheme="minorHAnsi" w:hAnsiTheme="minorHAnsi" w:cstheme="minorHAnsi"/>
          <w:sz w:val="22"/>
          <w:szCs w:val="22"/>
          <w:lang w:val="en-US"/>
        </w:rPr>
        <w:t>Graduation/Anticipated Graduation Date:</w:t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14:paraId="73B905B2" w14:textId="77777777" w:rsidR="00493198" w:rsidRPr="005B2F86" w:rsidRDefault="00493198" w:rsidP="00E43B4C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1C1C85D0" w14:textId="4F25D649" w:rsidR="00493198" w:rsidRPr="005B2F86" w:rsidRDefault="008D45BF" w:rsidP="008D45BF">
      <w:pPr>
        <w:tabs>
          <w:tab w:val="left" w:pos="600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5B2F86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DA9D5" wp14:editId="1BC92ABF">
                <wp:simplePos x="0" y="0"/>
                <wp:positionH relativeFrom="column">
                  <wp:posOffset>4160520</wp:posOffset>
                </wp:positionH>
                <wp:positionV relativeFrom="paragraph">
                  <wp:posOffset>60324</wp:posOffset>
                </wp:positionV>
                <wp:extent cx="25717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F5C9" id="Rectangle 5" o:spid="_x0000_s1026" style="position:absolute;margin-left:327.6pt;margin-top:4.75pt;width:20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5B2F86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9971D" wp14:editId="46A6F014">
                <wp:simplePos x="0" y="0"/>
                <wp:positionH relativeFrom="column">
                  <wp:posOffset>3484245</wp:posOffset>
                </wp:positionH>
                <wp:positionV relativeFrom="paragraph">
                  <wp:posOffset>60325</wp:posOffset>
                </wp:positionV>
                <wp:extent cx="247650" cy="104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EF23" id="Rectangle 4" o:spid="_x0000_s1026" style="position:absolute;margin-left:274.35pt;margin-top:4.75pt;width:19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" fillcolor="#4472c4 [3204]" strokecolor="#1f3763 [1604]" strokeweight="1pt"/>
            </w:pict>
          </mc:Fallback>
        </mc:AlternateContent>
      </w:r>
      <w:r w:rsidR="00493198" w:rsidRPr="005B2F86">
        <w:rPr>
          <w:rFonts w:asciiTheme="minorHAnsi" w:hAnsiTheme="minorHAnsi" w:cstheme="minorHAnsi"/>
          <w:sz w:val="22"/>
          <w:szCs w:val="22"/>
          <w:lang w:val="en-US"/>
        </w:rPr>
        <w:t xml:space="preserve">Do you have $6,000 or more in Student Loan Debt?  </w:t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ab/>
        <w:t>Yes</w:t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B2F86">
        <w:rPr>
          <w:rFonts w:asciiTheme="minorHAnsi" w:hAnsiTheme="minorHAnsi" w:cstheme="minorHAnsi"/>
          <w:sz w:val="22"/>
          <w:szCs w:val="22"/>
          <w:lang w:val="en-US"/>
        </w:rPr>
        <w:tab/>
        <w:t>No</w:t>
      </w:r>
      <w:r w:rsidR="00780816" w:rsidRPr="005B2F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D4631B1" w14:textId="77777777" w:rsidR="00780816" w:rsidRPr="005B2F86" w:rsidRDefault="00780816" w:rsidP="008D45BF">
      <w:pPr>
        <w:tabs>
          <w:tab w:val="left" w:pos="600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2BDE1089" w14:textId="77777777" w:rsidR="008B1551" w:rsidRDefault="008B1551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012D2A6B" w14:textId="4D66FEBD" w:rsidR="00920C34" w:rsidRPr="005B2F86" w:rsidRDefault="00920C34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 w:rsidRPr="005B2F86">
        <w:rPr>
          <w:rFonts w:asciiTheme="minorHAnsi" w:hAnsiTheme="minorHAnsi" w:cstheme="minorHAnsi"/>
          <w:sz w:val="22"/>
          <w:szCs w:val="22"/>
        </w:rPr>
        <w:t>Please answer the following questions using 1-</w:t>
      </w:r>
      <w:r w:rsidR="00D30E2E">
        <w:rPr>
          <w:rFonts w:asciiTheme="minorHAnsi" w:hAnsiTheme="minorHAnsi" w:cstheme="minorHAnsi"/>
          <w:sz w:val="22"/>
          <w:szCs w:val="22"/>
        </w:rPr>
        <w:t>2</w:t>
      </w:r>
      <w:r w:rsidRPr="005B2F86">
        <w:rPr>
          <w:rFonts w:asciiTheme="minorHAnsi" w:hAnsiTheme="minorHAnsi" w:cstheme="minorHAnsi"/>
          <w:sz w:val="22"/>
          <w:szCs w:val="22"/>
        </w:rPr>
        <w:t xml:space="preserve"> short paragraphs per question (please include a separate </w:t>
      </w:r>
      <w:r w:rsidR="008B1551">
        <w:rPr>
          <w:rFonts w:asciiTheme="minorHAnsi" w:hAnsiTheme="minorHAnsi" w:cstheme="minorHAnsi"/>
          <w:sz w:val="22"/>
          <w:szCs w:val="22"/>
        </w:rPr>
        <w:t xml:space="preserve">typed </w:t>
      </w:r>
      <w:r w:rsidRPr="005B2F86">
        <w:rPr>
          <w:rFonts w:asciiTheme="minorHAnsi" w:hAnsiTheme="minorHAnsi" w:cstheme="minorHAnsi"/>
          <w:sz w:val="22"/>
          <w:szCs w:val="22"/>
        </w:rPr>
        <w:t>document with your responses):</w:t>
      </w:r>
    </w:p>
    <w:p w14:paraId="3CC10BC2" w14:textId="77777777" w:rsidR="00920C34" w:rsidRPr="005B2F86" w:rsidRDefault="00920C34" w:rsidP="00BB7B01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5E99272A" w14:textId="34806E85" w:rsidR="00A57679" w:rsidRPr="00A57679" w:rsidRDefault="00A57679" w:rsidP="00920C34">
      <w:pPr>
        <w:pStyle w:val="BodyText2"/>
        <w:numPr>
          <w:ilvl w:val="0"/>
          <w:numId w:val="24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Please list your current job and/or future career plans.</w:t>
      </w:r>
    </w:p>
    <w:p w14:paraId="3E1CAC3F" w14:textId="0A0FDE7B" w:rsidR="00A57679" w:rsidRPr="00A57679" w:rsidRDefault="00A57679" w:rsidP="00A57679">
      <w:pPr>
        <w:pStyle w:val="ListParagraph"/>
        <w:numPr>
          <w:ilvl w:val="0"/>
          <w:numId w:val="24"/>
        </w:numPr>
        <w:tabs>
          <w:tab w:val="left" w:pos="600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A57679">
        <w:rPr>
          <w:rFonts w:asciiTheme="minorHAnsi" w:hAnsiTheme="minorHAnsi" w:cstheme="minorHAnsi"/>
          <w:sz w:val="22"/>
          <w:szCs w:val="22"/>
          <w:lang w:val="en-US"/>
        </w:rPr>
        <w:t>Please share below any current or previous volunteer experience(s) that you have been involved with</w:t>
      </w:r>
      <w:r w:rsidR="00475AAD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1C70BA6" w14:textId="3B0F9206" w:rsidR="00920C34" w:rsidRPr="00D30E2E" w:rsidRDefault="00920C34" w:rsidP="00D30E2E">
      <w:pPr>
        <w:pStyle w:val="BodyText2"/>
        <w:numPr>
          <w:ilvl w:val="0"/>
          <w:numId w:val="24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B2F86">
        <w:rPr>
          <w:rFonts w:asciiTheme="minorHAnsi" w:hAnsiTheme="minorHAnsi" w:cstheme="minorHAnsi"/>
          <w:sz w:val="22"/>
          <w:szCs w:val="22"/>
        </w:rPr>
        <w:t>How did Sheldon shape you</w:t>
      </w:r>
      <w:r w:rsidR="00D30E2E">
        <w:rPr>
          <w:rFonts w:asciiTheme="minorHAnsi" w:hAnsiTheme="minorHAnsi" w:cstheme="minorHAnsi"/>
          <w:sz w:val="22"/>
          <w:szCs w:val="22"/>
        </w:rPr>
        <w:t xml:space="preserve"> and</w:t>
      </w:r>
      <w:r w:rsidR="00D30E2E" w:rsidRPr="00D30E2E">
        <w:rPr>
          <w:rFonts w:asciiTheme="minorHAnsi" w:hAnsiTheme="minorHAnsi" w:cstheme="minorHAnsi"/>
          <w:sz w:val="22"/>
          <w:szCs w:val="22"/>
        </w:rPr>
        <w:t xml:space="preserve"> </w:t>
      </w:r>
      <w:r w:rsidR="00D30E2E">
        <w:rPr>
          <w:rFonts w:asciiTheme="minorHAnsi" w:hAnsiTheme="minorHAnsi" w:cstheme="minorHAnsi"/>
          <w:sz w:val="22"/>
          <w:szCs w:val="22"/>
        </w:rPr>
        <w:t>w</w:t>
      </w:r>
      <w:r w:rsidRPr="00D30E2E">
        <w:rPr>
          <w:rFonts w:asciiTheme="minorHAnsi" w:hAnsiTheme="minorHAnsi" w:cstheme="minorHAnsi"/>
          <w:sz w:val="22"/>
          <w:szCs w:val="22"/>
        </w:rPr>
        <w:t xml:space="preserve">hat is drawing </w:t>
      </w:r>
      <w:r w:rsidR="00274BDC" w:rsidRPr="00D30E2E">
        <w:rPr>
          <w:rFonts w:asciiTheme="minorHAnsi" w:hAnsiTheme="minorHAnsi" w:cstheme="minorHAnsi"/>
          <w:sz w:val="22"/>
          <w:szCs w:val="22"/>
        </w:rPr>
        <w:t xml:space="preserve">you </w:t>
      </w:r>
      <w:r w:rsidRPr="00D30E2E">
        <w:rPr>
          <w:rFonts w:asciiTheme="minorHAnsi" w:hAnsiTheme="minorHAnsi" w:cstheme="minorHAnsi"/>
          <w:sz w:val="22"/>
          <w:szCs w:val="22"/>
        </w:rPr>
        <w:t>back to live in Sheldon?</w:t>
      </w:r>
    </w:p>
    <w:p w14:paraId="6C169BD8" w14:textId="77777777" w:rsidR="00920C34" w:rsidRPr="005B2F86" w:rsidRDefault="00920C34" w:rsidP="00920C34">
      <w:pPr>
        <w:pStyle w:val="BodyText2"/>
        <w:numPr>
          <w:ilvl w:val="0"/>
          <w:numId w:val="24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B2F86">
        <w:rPr>
          <w:rFonts w:asciiTheme="minorHAnsi" w:hAnsiTheme="minorHAnsi" w:cstheme="minorHAnsi"/>
          <w:sz w:val="22"/>
          <w:szCs w:val="22"/>
        </w:rPr>
        <w:t>What way do you envision yourself impacting and being involved in the community?</w:t>
      </w:r>
    </w:p>
    <w:p w14:paraId="3A65A4AE" w14:textId="77777777" w:rsidR="00920C34" w:rsidRPr="005B2F86" w:rsidRDefault="00920C34" w:rsidP="00920C34">
      <w:pPr>
        <w:pStyle w:val="BodyText2"/>
        <w:numPr>
          <w:ilvl w:val="0"/>
          <w:numId w:val="24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B2F86">
        <w:rPr>
          <w:rFonts w:asciiTheme="minorHAnsi" w:hAnsiTheme="minorHAnsi" w:cstheme="minorHAnsi"/>
          <w:sz w:val="22"/>
          <w:szCs w:val="22"/>
        </w:rPr>
        <w:t>What in Sheldon had the biggest impact in your life?</w:t>
      </w:r>
    </w:p>
    <w:p w14:paraId="686B80C0" w14:textId="6D1A1AF3" w:rsidR="000A5352" w:rsidRPr="00406F3F" w:rsidRDefault="000A1C44" w:rsidP="005B2F86">
      <w:pPr>
        <w:pStyle w:val="BodyText2"/>
        <w:numPr>
          <w:ilvl w:val="0"/>
          <w:numId w:val="24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B2F86">
        <w:rPr>
          <w:rFonts w:asciiTheme="minorHAnsi" w:hAnsiTheme="minorHAnsi" w:cstheme="minorHAnsi"/>
          <w:sz w:val="22"/>
          <w:szCs w:val="22"/>
        </w:rPr>
        <w:t>Please share a few of your visions for what could be improved or added to enhance or benefit our communit</w:t>
      </w:r>
      <w:r w:rsidR="005B2F86">
        <w:rPr>
          <w:rFonts w:asciiTheme="minorHAnsi" w:hAnsiTheme="minorHAnsi" w:cstheme="minorHAnsi"/>
          <w:sz w:val="22"/>
          <w:szCs w:val="22"/>
        </w:rPr>
        <w:t>y</w:t>
      </w:r>
      <w:r w:rsidR="00D30E2E">
        <w:rPr>
          <w:rFonts w:asciiTheme="minorHAnsi" w:hAnsiTheme="minorHAnsi" w:cstheme="minorHAnsi"/>
          <w:sz w:val="22"/>
          <w:szCs w:val="22"/>
        </w:rPr>
        <w:t>.</w:t>
      </w:r>
      <w:r w:rsidR="00A57679">
        <w:rPr>
          <w:rFonts w:asciiTheme="minorHAnsi" w:hAnsiTheme="minorHAnsi" w:cstheme="minorHAnsi"/>
          <w:sz w:val="22"/>
          <w:szCs w:val="22"/>
        </w:rPr>
        <w:t xml:space="preserve"> </w:t>
      </w:r>
      <w:r w:rsidR="00D30E2E">
        <w:rPr>
          <w:rFonts w:asciiTheme="minorHAnsi" w:hAnsiTheme="minorHAnsi" w:cstheme="minorHAnsi"/>
          <w:sz w:val="22"/>
          <w:szCs w:val="22"/>
        </w:rPr>
        <w:t xml:space="preserve"> Additionally, </w:t>
      </w:r>
      <w:r w:rsidR="00A57679">
        <w:rPr>
          <w:rFonts w:asciiTheme="minorHAnsi" w:hAnsiTheme="minorHAnsi" w:cstheme="minorHAnsi"/>
          <w:sz w:val="22"/>
          <w:szCs w:val="22"/>
        </w:rPr>
        <w:t>how you would help lead one of those visions.</w:t>
      </w:r>
    </w:p>
    <w:p w14:paraId="7F3721E9" w14:textId="77777777" w:rsidR="00406F3F" w:rsidRDefault="00406F3F" w:rsidP="00406F3F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499EA81E" w14:textId="77777777" w:rsidR="00154873" w:rsidRPr="000A5352" w:rsidRDefault="00154873" w:rsidP="00406F3F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66A467B4" w14:textId="77777777" w:rsidR="000A5352" w:rsidRDefault="000A5352" w:rsidP="000A5352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Along with completed application, please include the following:</w:t>
      </w:r>
    </w:p>
    <w:p w14:paraId="4C2B63C5" w14:textId="77777777" w:rsidR="000A5352" w:rsidRPr="000A5352" w:rsidRDefault="000A5352" w:rsidP="000A5352">
      <w:pPr>
        <w:pStyle w:val="BodyText2"/>
        <w:numPr>
          <w:ilvl w:val="0"/>
          <w:numId w:val="25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Resume</w:t>
      </w:r>
    </w:p>
    <w:p w14:paraId="379F4E50" w14:textId="398ED7D5" w:rsidR="000A5352" w:rsidRPr="00475AAD" w:rsidRDefault="00D30E2E" w:rsidP="000A5352">
      <w:pPr>
        <w:pStyle w:val="BodyText2"/>
        <w:numPr>
          <w:ilvl w:val="0"/>
          <w:numId w:val="25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Temporary</w:t>
      </w:r>
      <w:r w:rsidR="000A5352">
        <w:rPr>
          <w:rFonts w:asciiTheme="minorHAnsi" w:hAnsiTheme="minorHAnsi" w:cstheme="minorHAnsi"/>
          <w:sz w:val="22"/>
          <w:szCs w:val="22"/>
        </w:rPr>
        <w:t xml:space="preserve"> Transcript (if awarded </w:t>
      </w:r>
      <w:r w:rsidR="00154873">
        <w:rPr>
          <w:rFonts w:asciiTheme="minorHAnsi" w:hAnsiTheme="minorHAnsi" w:cstheme="minorHAnsi"/>
          <w:sz w:val="22"/>
          <w:szCs w:val="22"/>
        </w:rPr>
        <w:t>a</w:t>
      </w:r>
      <w:r w:rsidR="000A5352">
        <w:rPr>
          <w:rFonts w:asciiTheme="minorHAnsi" w:hAnsiTheme="minorHAnsi" w:cstheme="minorHAnsi"/>
          <w:sz w:val="22"/>
          <w:szCs w:val="22"/>
        </w:rPr>
        <w:t xml:space="preserve"> </w:t>
      </w:r>
      <w:r w:rsidR="00BB3C21">
        <w:rPr>
          <w:rFonts w:asciiTheme="minorHAnsi" w:hAnsiTheme="minorHAnsi" w:cstheme="minorHAnsi"/>
          <w:sz w:val="22"/>
          <w:szCs w:val="22"/>
        </w:rPr>
        <w:t>scholarship</w:t>
      </w:r>
      <w:r w:rsidR="000A5352">
        <w:rPr>
          <w:rFonts w:asciiTheme="minorHAnsi" w:hAnsiTheme="minorHAnsi" w:cstheme="minorHAnsi"/>
          <w:sz w:val="22"/>
          <w:szCs w:val="22"/>
        </w:rPr>
        <w:t>, a copy of an official final transcript or copy of diploma will be required)</w:t>
      </w:r>
    </w:p>
    <w:p w14:paraId="54B27417" w14:textId="4F53F9FA" w:rsidR="00475AAD" w:rsidRPr="000A5352" w:rsidRDefault="00475AAD" w:rsidP="000A5352">
      <w:pPr>
        <w:pStyle w:val="BodyText2"/>
        <w:numPr>
          <w:ilvl w:val="0"/>
          <w:numId w:val="25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Proof of at least $6,000 in student loan debt.  A copy of your most recent student loan bill will suffice.</w:t>
      </w:r>
    </w:p>
    <w:p w14:paraId="758C336B" w14:textId="1AD9E25A" w:rsidR="000A5352" w:rsidRDefault="000A5352" w:rsidP="000A5352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33CD496C" w14:textId="77777777" w:rsidR="00A57679" w:rsidRDefault="00A57679" w:rsidP="000A5352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1E9D8057" w14:textId="442BF0C4" w:rsidR="000A5352" w:rsidRDefault="000A5352" w:rsidP="000A5352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Return all information by </w:t>
      </w:r>
      <w:r w:rsidRPr="00913AD5">
        <w:rPr>
          <w:rFonts w:asciiTheme="minorHAnsi" w:hAnsiTheme="minorHAnsi" w:cstheme="minorHAnsi"/>
          <w:b/>
          <w:sz w:val="24"/>
          <w:szCs w:val="24"/>
          <w:u w:val="single"/>
        </w:rPr>
        <w:t xml:space="preserve">March 1, </w:t>
      </w:r>
      <w:proofErr w:type="gramStart"/>
      <w:r w:rsidRPr="00913AD5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641FBC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842C2A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Curt Strouth, Community Development Director, </w:t>
      </w:r>
      <w:r w:rsidR="00842C2A">
        <w:rPr>
          <w:rFonts w:asciiTheme="minorHAnsi" w:hAnsiTheme="minorHAnsi" w:cstheme="minorHAnsi"/>
          <w:sz w:val="22"/>
          <w:szCs w:val="22"/>
        </w:rPr>
        <w:t xml:space="preserve">or Ashley Nordahl, Chamber Director, </w:t>
      </w:r>
      <w:r>
        <w:rPr>
          <w:rFonts w:asciiTheme="minorHAnsi" w:hAnsiTheme="minorHAnsi" w:cstheme="minorHAnsi"/>
          <w:sz w:val="22"/>
          <w:szCs w:val="22"/>
        </w:rPr>
        <w:t>416 9</w:t>
      </w:r>
      <w:r w:rsidRPr="000A535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Street, Sheldon, IA 51201 or e-mail to </w:t>
      </w:r>
      <w:r w:rsidRPr="00842C2A">
        <w:rPr>
          <w:rFonts w:asciiTheme="minorHAnsi" w:hAnsiTheme="minorHAnsi" w:cstheme="minorHAnsi"/>
          <w:sz w:val="22"/>
          <w:szCs w:val="22"/>
        </w:rPr>
        <w:t>cstrouth@cityofsheldon.com</w:t>
      </w:r>
      <w:r w:rsidR="00842C2A">
        <w:rPr>
          <w:rStyle w:val="Hyperlink"/>
          <w:rFonts w:asciiTheme="minorHAnsi" w:hAnsiTheme="minorHAnsi" w:cstheme="minorHAnsi"/>
          <w:sz w:val="22"/>
          <w:szCs w:val="22"/>
        </w:rPr>
        <w:t xml:space="preserve"> or anordahl@cityofsheldon.com</w:t>
      </w:r>
      <w:r w:rsidR="00A02C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5155CF" w14:textId="77777777" w:rsidR="000A5352" w:rsidRDefault="000A5352" w:rsidP="000A5352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1A55B5A0" w14:textId="77777777" w:rsidR="00154873" w:rsidRDefault="00154873" w:rsidP="000A5352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-------------------------------------------------------------------------------------------------------------------------------------------------------</w:t>
      </w:r>
    </w:p>
    <w:p w14:paraId="65258347" w14:textId="77777777" w:rsidR="00154873" w:rsidRDefault="00154873" w:rsidP="000A5352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6B2A37EC" w14:textId="77777777" w:rsidR="00913AD5" w:rsidRPr="00154873" w:rsidRDefault="000A5352" w:rsidP="000A5352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154873">
        <w:rPr>
          <w:rFonts w:asciiTheme="minorHAnsi" w:hAnsiTheme="minorHAnsi" w:cstheme="minorHAnsi"/>
          <w:b/>
          <w:i/>
          <w:sz w:val="22"/>
          <w:szCs w:val="22"/>
        </w:rPr>
        <w:t>The fine print</w:t>
      </w:r>
      <w:r w:rsidR="00913AD5" w:rsidRPr="0015487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4DB03F9C" w14:textId="77777777" w:rsidR="00A40C6B" w:rsidRDefault="00A40C6B" w:rsidP="000A5352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7D852CA5" w14:textId="77777777" w:rsidR="00A40C6B" w:rsidRDefault="00AA6D63" w:rsidP="00AA6D63">
      <w:pPr>
        <w:pStyle w:val="BodyText2"/>
        <w:numPr>
          <w:ilvl w:val="0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Awards wi</w:t>
      </w:r>
      <w:r w:rsidR="0011188D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l be given over a 4-year period of $1,500 per yea</w:t>
      </w:r>
      <w:r w:rsidR="00B52373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.  Recipients must remain employed by </w:t>
      </w:r>
      <w:r w:rsidR="00EC6CB4">
        <w:rPr>
          <w:rFonts w:asciiTheme="minorHAnsi" w:hAnsiTheme="minorHAnsi" w:cstheme="minorHAnsi"/>
          <w:sz w:val="22"/>
          <w:szCs w:val="22"/>
        </w:rPr>
        <w:t xml:space="preserve">a Sheldon based </w:t>
      </w:r>
      <w:r>
        <w:rPr>
          <w:rFonts w:asciiTheme="minorHAnsi" w:hAnsiTheme="minorHAnsi" w:cstheme="minorHAnsi"/>
          <w:sz w:val="22"/>
          <w:szCs w:val="22"/>
        </w:rPr>
        <w:t xml:space="preserve">employer for the 4-year period </w:t>
      </w:r>
      <w:r w:rsidR="00656906">
        <w:rPr>
          <w:rFonts w:asciiTheme="minorHAnsi" w:hAnsiTheme="minorHAnsi" w:cstheme="minorHAnsi"/>
          <w:sz w:val="22"/>
          <w:szCs w:val="22"/>
        </w:rPr>
        <w:t>to be eligible to</w:t>
      </w:r>
      <w:r>
        <w:rPr>
          <w:rFonts w:asciiTheme="minorHAnsi" w:hAnsiTheme="minorHAnsi" w:cstheme="minorHAnsi"/>
          <w:sz w:val="22"/>
          <w:szCs w:val="22"/>
        </w:rPr>
        <w:t xml:space="preserve"> receive the full grant amount.</w:t>
      </w:r>
    </w:p>
    <w:p w14:paraId="790EA222" w14:textId="77777777" w:rsidR="00AA6D63" w:rsidRDefault="00AA6D63" w:rsidP="00AA6D63">
      <w:pPr>
        <w:pStyle w:val="BodyText2"/>
        <w:numPr>
          <w:ilvl w:val="0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Applicants who are not </w:t>
      </w:r>
      <w:r w:rsidR="0011188D">
        <w:rPr>
          <w:rFonts w:asciiTheme="minorHAnsi" w:hAnsiTheme="minorHAnsi" w:cstheme="minorHAnsi"/>
          <w:sz w:val="22"/>
          <w:szCs w:val="22"/>
        </w:rPr>
        <w:t>awarded</w:t>
      </w:r>
      <w:r>
        <w:rPr>
          <w:rFonts w:asciiTheme="minorHAnsi" w:hAnsiTheme="minorHAnsi" w:cstheme="minorHAnsi"/>
          <w:sz w:val="22"/>
          <w:szCs w:val="22"/>
        </w:rPr>
        <w:t xml:space="preserve"> a grant in the current year may reapply the following year but will be asked to resubmit all necessary paperwork.  Applicants can apply a maximum of 2 times.  The review committee will not retain paperwork from year to year.  </w:t>
      </w:r>
    </w:p>
    <w:p w14:paraId="416EFDA5" w14:textId="77777777" w:rsidR="0054563F" w:rsidRDefault="0054563F" w:rsidP="00AA6D63">
      <w:pPr>
        <w:pStyle w:val="BodyText2"/>
        <w:numPr>
          <w:ilvl w:val="0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Process</w:t>
      </w:r>
    </w:p>
    <w:p w14:paraId="5A057031" w14:textId="77777777" w:rsidR="0054563F" w:rsidRDefault="0054563F" w:rsidP="0054563F">
      <w:pPr>
        <w:pStyle w:val="BodyText2"/>
        <w:numPr>
          <w:ilvl w:val="1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Finalists will have a face to face or skype interview with the Homecoming Grant Advisory Board.</w:t>
      </w:r>
    </w:p>
    <w:p w14:paraId="1DADEC0F" w14:textId="77777777" w:rsidR="0054563F" w:rsidRDefault="0054563F" w:rsidP="0054563F">
      <w:pPr>
        <w:pStyle w:val="BodyText2"/>
        <w:numPr>
          <w:ilvl w:val="0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Timeline</w:t>
      </w:r>
    </w:p>
    <w:p w14:paraId="3445B046" w14:textId="7BBABBF3" w:rsidR="0054563F" w:rsidRDefault="0054563F" w:rsidP="0054563F">
      <w:pPr>
        <w:pStyle w:val="BodyText2"/>
        <w:numPr>
          <w:ilvl w:val="1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 Deadline is March 1</w:t>
      </w:r>
      <w:r w:rsidR="00A02CA8">
        <w:rPr>
          <w:rFonts w:asciiTheme="minorHAnsi" w:hAnsiTheme="minorHAnsi" w:cstheme="minorHAnsi"/>
          <w:sz w:val="22"/>
          <w:szCs w:val="22"/>
        </w:rPr>
        <w:t>.</w:t>
      </w:r>
    </w:p>
    <w:p w14:paraId="70884970" w14:textId="77777777" w:rsidR="0054563F" w:rsidRDefault="0054563F" w:rsidP="0054563F">
      <w:pPr>
        <w:pStyle w:val="BodyText2"/>
        <w:numPr>
          <w:ilvl w:val="1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Applications reviewed, and interviews completed March 1-April 15.</w:t>
      </w:r>
    </w:p>
    <w:p w14:paraId="37764FFD" w14:textId="61373F0D" w:rsidR="00A54918" w:rsidRDefault="0054563F" w:rsidP="000A5352">
      <w:pPr>
        <w:pStyle w:val="BodyText2"/>
        <w:numPr>
          <w:ilvl w:val="1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Awards will be announced </w:t>
      </w:r>
      <w:r w:rsidR="005C5F34">
        <w:rPr>
          <w:rFonts w:asciiTheme="minorHAnsi" w:hAnsiTheme="minorHAnsi" w:cstheme="minorHAnsi"/>
          <w:sz w:val="22"/>
          <w:szCs w:val="22"/>
        </w:rPr>
        <w:t>on April 2</w:t>
      </w:r>
      <w:r w:rsidR="00842C2A">
        <w:rPr>
          <w:rFonts w:asciiTheme="minorHAnsi" w:hAnsiTheme="minorHAnsi" w:cstheme="minorHAnsi"/>
          <w:sz w:val="22"/>
          <w:szCs w:val="22"/>
        </w:rPr>
        <w:t>9</w:t>
      </w:r>
      <w:r w:rsidR="005C5F3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5C5F34">
        <w:rPr>
          <w:rFonts w:asciiTheme="minorHAnsi" w:hAnsiTheme="minorHAnsi" w:cstheme="minorHAnsi"/>
          <w:sz w:val="22"/>
          <w:szCs w:val="22"/>
        </w:rPr>
        <w:t>202</w:t>
      </w:r>
      <w:r w:rsidR="00842C2A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5C5F34">
        <w:rPr>
          <w:rFonts w:asciiTheme="minorHAnsi" w:hAnsiTheme="minorHAnsi" w:cstheme="minorHAnsi"/>
          <w:sz w:val="22"/>
          <w:szCs w:val="22"/>
        </w:rPr>
        <w:t xml:space="preserve"> at O’Brien County Caree</w:t>
      </w:r>
      <w:r w:rsidR="00A02CA8">
        <w:rPr>
          <w:rFonts w:asciiTheme="minorHAnsi" w:hAnsiTheme="minorHAnsi" w:cstheme="minorHAnsi"/>
          <w:sz w:val="22"/>
          <w:szCs w:val="22"/>
        </w:rPr>
        <w:t>r</w:t>
      </w:r>
      <w:r w:rsidR="005C5F34">
        <w:rPr>
          <w:rFonts w:asciiTheme="minorHAnsi" w:hAnsiTheme="minorHAnsi" w:cstheme="minorHAnsi"/>
          <w:sz w:val="22"/>
          <w:szCs w:val="22"/>
        </w:rPr>
        <w:t xml:space="preserve"> Day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B478F5" w14:textId="47179831" w:rsidR="005C5F34" w:rsidRDefault="005C5F34" w:rsidP="005C5F34">
      <w:pPr>
        <w:pStyle w:val="BodyText2"/>
        <w:numPr>
          <w:ilvl w:val="0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Failure to submit all required documents as required as part of the application will make applications ineligible for consideration.</w:t>
      </w:r>
    </w:p>
    <w:p w14:paraId="6F366524" w14:textId="56B1347F" w:rsidR="00842C2A" w:rsidRDefault="00842C2A" w:rsidP="005C5F34">
      <w:pPr>
        <w:pStyle w:val="BodyText2"/>
        <w:numPr>
          <w:ilvl w:val="0"/>
          <w:numId w:val="26"/>
        </w:numPr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Scholarship winner will be expected to be an Ambassador for Sheldon during the 4-year period as needed. Ex: Career Day. </w:t>
      </w:r>
    </w:p>
    <w:p w14:paraId="50E771F4" w14:textId="77777777" w:rsidR="009C7B5C" w:rsidRDefault="009C7B5C" w:rsidP="009C7B5C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5A0B7DB3" w14:textId="77777777" w:rsidR="009C7B5C" w:rsidRDefault="009C7B5C" w:rsidP="009C7B5C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05E210A0" w14:textId="77777777" w:rsidR="009C7B5C" w:rsidRPr="00B52373" w:rsidRDefault="009C7B5C" w:rsidP="009C7B5C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rPr>
          <w:rFonts w:asciiTheme="minorHAnsi" w:hAnsiTheme="minorHAnsi" w:cstheme="minorHAnsi"/>
          <w:sz w:val="22"/>
          <w:szCs w:val="22"/>
        </w:rPr>
      </w:pPr>
    </w:p>
    <w:p w14:paraId="4CA4805F" w14:textId="77777777" w:rsidR="00B52373" w:rsidRPr="005B2F86" w:rsidRDefault="00B52373" w:rsidP="00B52373">
      <w:pPr>
        <w:pStyle w:val="BodyText2"/>
        <w:tabs>
          <w:tab w:val="left" w:pos="-1530"/>
          <w:tab w:val="left" w:pos="720"/>
          <w:tab w:val="left" w:pos="10800"/>
          <w:tab w:val="left" w:pos="11790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5237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D55001E" wp14:editId="10F23201">
            <wp:extent cx="3171825" cy="3171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twit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64" cy="317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373" w:rsidRPr="005B2F86" w:rsidSect="00B87D5D">
      <w:headerReference w:type="default" r:id="rId9"/>
      <w:footerReference w:type="default" r:id="rId10"/>
      <w:type w:val="continuous"/>
      <w:pgSz w:w="12240" w:h="15840" w:code="1"/>
      <w:pgMar w:top="2160" w:right="1008" w:bottom="720" w:left="1008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F314" w14:textId="77777777" w:rsidR="00305412" w:rsidRDefault="00305412">
      <w:r>
        <w:separator/>
      </w:r>
    </w:p>
  </w:endnote>
  <w:endnote w:type="continuationSeparator" w:id="0">
    <w:p w14:paraId="3E14C31A" w14:textId="77777777" w:rsidR="00305412" w:rsidRDefault="0030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B4D5" w14:textId="77777777" w:rsidR="00806EA8" w:rsidRDefault="00806EA8" w:rsidP="00C47ED3">
    <w:pPr>
      <w:pStyle w:val="Footer"/>
      <w:jc w:val="center"/>
      <w:rPr>
        <w:rFonts w:ascii="Arial" w:hAnsi="Arial"/>
        <w:b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49AE" w14:textId="77777777" w:rsidR="00305412" w:rsidRDefault="00305412">
      <w:r>
        <w:separator/>
      </w:r>
    </w:p>
  </w:footnote>
  <w:footnote w:type="continuationSeparator" w:id="0">
    <w:p w14:paraId="46EBA9ED" w14:textId="77777777" w:rsidR="00305412" w:rsidRDefault="0030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EF2C" w14:textId="77777777" w:rsidR="00F31C70" w:rsidRDefault="00666C68" w:rsidP="0012507C">
    <w:pPr>
      <w:pStyle w:val="Header"/>
      <w:jc w:val="center"/>
      <w:rPr>
        <w:rFonts w:ascii="Arial" w:hAnsi="Arial" w:cs="Arial"/>
        <w:b/>
        <w:sz w:val="20"/>
        <w:lang w:val="en-US"/>
      </w:rPr>
    </w:pPr>
    <w:r>
      <w:rPr>
        <w:rFonts w:ascii="Arial" w:hAnsi="Arial" w:cs="Arial"/>
        <w:b/>
        <w:noProof/>
        <w:sz w:val="20"/>
        <w:lang w:val="en-US"/>
      </w:rPr>
      <w:drawing>
        <wp:inline distT="0" distB="0" distL="0" distR="0" wp14:anchorId="3CBCF8A0" wp14:editId="389AEE10">
          <wp:extent cx="1457325" cy="976069"/>
          <wp:effectExtent l="0" t="0" r="0" b="0"/>
          <wp:docPr id="1" name="Picture 1" descr="SCDC 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DC Logo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98" cy="98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A572D" w14:textId="77777777" w:rsidR="00F31C70" w:rsidRDefault="00F31C70">
    <w:pPr>
      <w:pStyle w:val="Head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A3C"/>
    <w:multiLevelType w:val="hybridMultilevel"/>
    <w:tmpl w:val="92425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5ECD"/>
    <w:multiLevelType w:val="hybridMultilevel"/>
    <w:tmpl w:val="E8C67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28F"/>
    <w:multiLevelType w:val="hybridMultilevel"/>
    <w:tmpl w:val="8C04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7638"/>
    <w:multiLevelType w:val="hybridMultilevel"/>
    <w:tmpl w:val="3AD09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5138"/>
    <w:multiLevelType w:val="hybridMultilevel"/>
    <w:tmpl w:val="47F8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954E3"/>
    <w:multiLevelType w:val="singleLevel"/>
    <w:tmpl w:val="147E8B3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132D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956E2B"/>
    <w:multiLevelType w:val="hybridMultilevel"/>
    <w:tmpl w:val="93743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0A4D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26550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166D13"/>
    <w:multiLevelType w:val="multilevel"/>
    <w:tmpl w:val="5B869E7A"/>
    <w:lvl w:ilvl="0">
      <w:start w:val="1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1">
      <w:start w:val="800"/>
      <w:numFmt w:val="decimal"/>
      <w:lvlText w:val="%1-%2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2">
      <w:start w:val="532"/>
      <w:numFmt w:val="decimal"/>
      <w:lvlText w:val="%1-%2-%3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3">
      <w:start w:val="1216"/>
      <w:numFmt w:val="decimal"/>
      <w:lvlText w:val="%1-%2-%3-%4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</w:abstractNum>
  <w:abstractNum w:abstractNumId="12" w15:restartNumberingAfterBreak="0">
    <w:nsid w:val="4E752820"/>
    <w:multiLevelType w:val="hybridMultilevel"/>
    <w:tmpl w:val="14EA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972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6C166DE"/>
    <w:multiLevelType w:val="singleLevel"/>
    <w:tmpl w:val="147E8B3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B109B6"/>
    <w:multiLevelType w:val="hybridMultilevel"/>
    <w:tmpl w:val="8F4C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B22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0240686"/>
    <w:multiLevelType w:val="multilevel"/>
    <w:tmpl w:val="5B869E7A"/>
    <w:lvl w:ilvl="0">
      <w:start w:val="1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1">
      <w:start w:val="800"/>
      <w:numFmt w:val="decimal"/>
      <w:lvlText w:val="%1-%2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2">
      <w:start w:val="532"/>
      <w:numFmt w:val="decimal"/>
      <w:lvlText w:val="%1-%2-%3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3">
      <w:start w:val="1216"/>
      <w:numFmt w:val="decimal"/>
      <w:lvlText w:val="%1-%2-%3-%4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tabs>
          <w:tab w:val="num" w:pos="1845"/>
        </w:tabs>
        <w:ind w:left="1845" w:hanging="1845"/>
      </w:pPr>
      <w:rPr>
        <w:rFonts w:hint="default"/>
        <w:b/>
      </w:rPr>
    </w:lvl>
  </w:abstractNum>
  <w:abstractNum w:abstractNumId="18" w15:restartNumberingAfterBreak="0">
    <w:nsid w:val="67BD0BE5"/>
    <w:multiLevelType w:val="hybridMultilevel"/>
    <w:tmpl w:val="0E566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73ECC"/>
    <w:multiLevelType w:val="singleLevel"/>
    <w:tmpl w:val="D584BD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E7D7990"/>
    <w:multiLevelType w:val="singleLevel"/>
    <w:tmpl w:val="D584BD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FFB4E8A"/>
    <w:multiLevelType w:val="hybridMultilevel"/>
    <w:tmpl w:val="B29C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837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9CE36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B86EB0"/>
    <w:multiLevelType w:val="singleLevel"/>
    <w:tmpl w:val="6CAA289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5" w15:restartNumberingAfterBreak="0">
    <w:nsid w:val="7FAB1031"/>
    <w:multiLevelType w:val="hybridMultilevel"/>
    <w:tmpl w:val="4F64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22"/>
  </w:num>
  <w:num w:numId="5">
    <w:abstractNumId w:val="9"/>
  </w:num>
  <w:num w:numId="6">
    <w:abstractNumId w:val="13"/>
  </w:num>
  <w:num w:numId="7">
    <w:abstractNumId w:val="24"/>
  </w:num>
  <w:num w:numId="8">
    <w:abstractNumId w:val="6"/>
  </w:num>
  <w:num w:numId="9">
    <w:abstractNumId w:val="23"/>
  </w:num>
  <w:num w:numId="10">
    <w:abstractNumId w:val="19"/>
  </w:num>
  <w:num w:numId="11">
    <w:abstractNumId w:val="11"/>
  </w:num>
  <w:num w:numId="12">
    <w:abstractNumId w:val="17"/>
  </w:num>
  <w:num w:numId="13">
    <w:abstractNumId w:val="20"/>
  </w:num>
  <w:num w:numId="14">
    <w:abstractNumId w:val="14"/>
  </w:num>
  <w:num w:numId="15">
    <w:abstractNumId w:val="5"/>
  </w:num>
  <w:num w:numId="16">
    <w:abstractNumId w:val="0"/>
  </w:num>
  <w:num w:numId="17">
    <w:abstractNumId w:val="18"/>
  </w:num>
  <w:num w:numId="18">
    <w:abstractNumId w:val="3"/>
  </w:num>
  <w:num w:numId="19">
    <w:abstractNumId w:val="7"/>
  </w:num>
  <w:num w:numId="20">
    <w:abstractNumId w:val="12"/>
  </w:num>
  <w:num w:numId="21">
    <w:abstractNumId w:val="15"/>
  </w:num>
  <w:num w:numId="22">
    <w:abstractNumId w:val="4"/>
  </w:num>
  <w:num w:numId="23">
    <w:abstractNumId w:val="21"/>
  </w:num>
  <w:num w:numId="24">
    <w:abstractNumId w:val="2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66"/>
    <w:rsid w:val="0001240A"/>
    <w:rsid w:val="00031124"/>
    <w:rsid w:val="00036FD5"/>
    <w:rsid w:val="00081778"/>
    <w:rsid w:val="00091D3E"/>
    <w:rsid w:val="000A0141"/>
    <w:rsid w:val="000A1C44"/>
    <w:rsid w:val="000A5352"/>
    <w:rsid w:val="000D0127"/>
    <w:rsid w:val="000F36A2"/>
    <w:rsid w:val="0011188D"/>
    <w:rsid w:val="0011702C"/>
    <w:rsid w:val="00122DB1"/>
    <w:rsid w:val="00124B96"/>
    <w:rsid w:val="0012507C"/>
    <w:rsid w:val="00133FFB"/>
    <w:rsid w:val="00154873"/>
    <w:rsid w:val="0016188A"/>
    <w:rsid w:val="00171B27"/>
    <w:rsid w:val="0018268B"/>
    <w:rsid w:val="0019631E"/>
    <w:rsid w:val="001C2CD1"/>
    <w:rsid w:val="001E16B2"/>
    <w:rsid w:val="002115DD"/>
    <w:rsid w:val="00262F4A"/>
    <w:rsid w:val="00274BDC"/>
    <w:rsid w:val="002762A8"/>
    <w:rsid w:val="00285801"/>
    <w:rsid w:val="002C7DB3"/>
    <w:rsid w:val="002E47F4"/>
    <w:rsid w:val="00301536"/>
    <w:rsid w:val="0030507C"/>
    <w:rsid w:val="00305412"/>
    <w:rsid w:val="003118E0"/>
    <w:rsid w:val="0031252C"/>
    <w:rsid w:val="00334DE3"/>
    <w:rsid w:val="00365F09"/>
    <w:rsid w:val="003C2F23"/>
    <w:rsid w:val="004018FA"/>
    <w:rsid w:val="00406F3F"/>
    <w:rsid w:val="00454CB3"/>
    <w:rsid w:val="004759F5"/>
    <w:rsid w:val="00475AAD"/>
    <w:rsid w:val="00485962"/>
    <w:rsid w:val="00491187"/>
    <w:rsid w:val="00493198"/>
    <w:rsid w:val="004C4A72"/>
    <w:rsid w:val="004D42ED"/>
    <w:rsid w:val="00514972"/>
    <w:rsid w:val="005237D3"/>
    <w:rsid w:val="00542725"/>
    <w:rsid w:val="0054563F"/>
    <w:rsid w:val="0056372A"/>
    <w:rsid w:val="0056431F"/>
    <w:rsid w:val="005738CE"/>
    <w:rsid w:val="005742F7"/>
    <w:rsid w:val="0059710E"/>
    <w:rsid w:val="005B2F86"/>
    <w:rsid w:val="005C5F34"/>
    <w:rsid w:val="005D2F46"/>
    <w:rsid w:val="005D5146"/>
    <w:rsid w:val="00602B3F"/>
    <w:rsid w:val="00607188"/>
    <w:rsid w:val="00641FBC"/>
    <w:rsid w:val="00656906"/>
    <w:rsid w:val="00666376"/>
    <w:rsid w:val="00666C68"/>
    <w:rsid w:val="006920DD"/>
    <w:rsid w:val="006D035D"/>
    <w:rsid w:val="00704372"/>
    <w:rsid w:val="00716AFB"/>
    <w:rsid w:val="00780816"/>
    <w:rsid w:val="007A2E17"/>
    <w:rsid w:val="007B2781"/>
    <w:rsid w:val="007B4DC5"/>
    <w:rsid w:val="007C1379"/>
    <w:rsid w:val="007D427F"/>
    <w:rsid w:val="00806EA8"/>
    <w:rsid w:val="008171FB"/>
    <w:rsid w:val="008241A2"/>
    <w:rsid w:val="00834BD7"/>
    <w:rsid w:val="00841620"/>
    <w:rsid w:val="008422A4"/>
    <w:rsid w:val="00842C2A"/>
    <w:rsid w:val="008608C6"/>
    <w:rsid w:val="008B1551"/>
    <w:rsid w:val="008D3157"/>
    <w:rsid w:val="008D45BF"/>
    <w:rsid w:val="008D552F"/>
    <w:rsid w:val="008D7EDE"/>
    <w:rsid w:val="008F6FE3"/>
    <w:rsid w:val="00913AD5"/>
    <w:rsid w:val="00920C34"/>
    <w:rsid w:val="00961512"/>
    <w:rsid w:val="0097731C"/>
    <w:rsid w:val="00987D3A"/>
    <w:rsid w:val="009A43DA"/>
    <w:rsid w:val="009B2412"/>
    <w:rsid w:val="009B4CDB"/>
    <w:rsid w:val="009C7B5C"/>
    <w:rsid w:val="009F7D5C"/>
    <w:rsid w:val="00A02CA8"/>
    <w:rsid w:val="00A0435E"/>
    <w:rsid w:val="00A0552F"/>
    <w:rsid w:val="00A40C6B"/>
    <w:rsid w:val="00A54918"/>
    <w:rsid w:val="00A57679"/>
    <w:rsid w:val="00A67E26"/>
    <w:rsid w:val="00A72821"/>
    <w:rsid w:val="00A97ED3"/>
    <w:rsid w:val="00AA6D63"/>
    <w:rsid w:val="00AB2927"/>
    <w:rsid w:val="00AD4C60"/>
    <w:rsid w:val="00AE41E7"/>
    <w:rsid w:val="00B06E5A"/>
    <w:rsid w:val="00B20FD9"/>
    <w:rsid w:val="00B42507"/>
    <w:rsid w:val="00B522A7"/>
    <w:rsid w:val="00B52373"/>
    <w:rsid w:val="00B67D97"/>
    <w:rsid w:val="00B87D5D"/>
    <w:rsid w:val="00B9703B"/>
    <w:rsid w:val="00BB3C21"/>
    <w:rsid w:val="00BB7B01"/>
    <w:rsid w:val="00C07547"/>
    <w:rsid w:val="00C26748"/>
    <w:rsid w:val="00C267DE"/>
    <w:rsid w:val="00C37684"/>
    <w:rsid w:val="00C44966"/>
    <w:rsid w:val="00C47ED3"/>
    <w:rsid w:val="00C55B3A"/>
    <w:rsid w:val="00CB57C9"/>
    <w:rsid w:val="00CD07F7"/>
    <w:rsid w:val="00CD617D"/>
    <w:rsid w:val="00CE5137"/>
    <w:rsid w:val="00CF001B"/>
    <w:rsid w:val="00D23B65"/>
    <w:rsid w:val="00D2504D"/>
    <w:rsid w:val="00D30E2E"/>
    <w:rsid w:val="00D341C9"/>
    <w:rsid w:val="00D344EF"/>
    <w:rsid w:val="00D815F2"/>
    <w:rsid w:val="00D93AAE"/>
    <w:rsid w:val="00DF6E2A"/>
    <w:rsid w:val="00E16618"/>
    <w:rsid w:val="00E43B4C"/>
    <w:rsid w:val="00E46C69"/>
    <w:rsid w:val="00E67AF6"/>
    <w:rsid w:val="00EB0069"/>
    <w:rsid w:val="00EC6CB4"/>
    <w:rsid w:val="00ED6949"/>
    <w:rsid w:val="00EE18C7"/>
    <w:rsid w:val="00EF44B4"/>
    <w:rsid w:val="00EF7AE2"/>
    <w:rsid w:val="00F31C70"/>
    <w:rsid w:val="00F34C2F"/>
    <w:rsid w:val="00F442EA"/>
    <w:rsid w:val="00F45B6C"/>
    <w:rsid w:val="00F50AF7"/>
    <w:rsid w:val="00F834B6"/>
    <w:rsid w:val="00F9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9C1C0"/>
  <w15:chartTrackingRefBased/>
  <w15:docId w15:val="{6604C4C1-9797-4D81-A9E2-1DEF0323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ru-R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4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rPr>
      <w:sz w:val="32"/>
      <w:lang w:val="en-US"/>
    </w:rPr>
  </w:style>
  <w:style w:type="paragraph" w:styleId="BodyText2">
    <w:name w:val="Body Text 2"/>
    <w:basedOn w:val="Normal"/>
    <w:rPr>
      <w:sz w:val="28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Pr>
      <w:sz w:val="28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35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5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940C-7351-4308-B912-A44FC277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5223</CharactersWithSpaces>
  <SharedDoc>false</SharedDoc>
  <HLinks>
    <vt:vector size="6" baseType="variant">
      <vt:variant>
        <vt:i4>3604580</vt:i4>
      </vt:variant>
      <vt:variant>
        <vt:i4>0</vt:i4>
      </vt:variant>
      <vt:variant>
        <vt:i4>0</vt:i4>
      </vt:variant>
      <vt:variant>
        <vt:i4>5</vt:i4>
      </vt:variant>
      <vt:variant>
        <vt:lpwstr>http://www.sheldoniowa.com/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SCDC</dc:creator>
  <cp:keywords/>
  <cp:lastModifiedBy>Tom</cp:lastModifiedBy>
  <cp:revision>2</cp:revision>
  <cp:lastPrinted>2011-07-12T13:44:00Z</cp:lastPrinted>
  <dcterms:created xsi:type="dcterms:W3CDTF">2022-01-19T19:11:00Z</dcterms:created>
  <dcterms:modified xsi:type="dcterms:W3CDTF">2022-01-19T19:11:00Z</dcterms:modified>
</cp:coreProperties>
</file>